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38C" w:rsidRPr="0000239C" w:rsidRDefault="0063564A" w:rsidP="00116CE2">
      <w:pPr>
        <w:pStyle w:val="Heading2"/>
        <w:numPr>
          <w:ilvl w:val="0"/>
          <w:numId w:val="0"/>
        </w:numPr>
        <w:ind w:left="576" w:hanging="576"/>
        <w:rPr>
          <w:lang w:val="en-GB"/>
        </w:rPr>
      </w:pPr>
      <w:bookmarkStart w:id="0" w:name="_Toc449364227"/>
      <w:r>
        <w:rPr>
          <w:lang w:val="en-GB"/>
        </w:rPr>
        <w:t xml:space="preserve">Annex </w:t>
      </w:r>
      <w:r w:rsidR="004E7245">
        <w:rPr>
          <w:lang w:val="en-GB"/>
        </w:rPr>
        <w:t>D</w:t>
      </w:r>
      <w:r w:rsidR="0060138C" w:rsidRPr="0000239C">
        <w:rPr>
          <w:lang w:val="en-GB"/>
        </w:rPr>
        <w:t xml:space="preserve">: Study Tour Feedback Report – </w:t>
      </w:r>
      <w:r w:rsidR="00A96D26">
        <w:rPr>
          <w:lang w:val="en-GB"/>
        </w:rPr>
        <w:t>VISITING</w:t>
      </w:r>
      <w:bookmarkEnd w:id="0"/>
    </w:p>
    <w:p w:rsidR="0060138C" w:rsidRDefault="00BC2ACA" w:rsidP="0060138C">
      <w:pPr>
        <w:rPr>
          <w:b/>
        </w:rPr>
      </w:pPr>
      <w:r>
        <w:t>This short report can help you debrief the visit to your organisation, inform us of the usefulness and the results of the work shadowing visit and is necessary for the reporting of GuiDanCe project to the European Commission.</w:t>
      </w:r>
    </w:p>
    <w:tbl>
      <w:tblPr>
        <w:tblStyle w:val="TableGrid"/>
        <w:tblW w:w="5000" w:type="pct"/>
        <w:tblBorders>
          <w:top w:val="single" w:sz="4" w:space="0" w:color="00808D"/>
          <w:left w:val="single" w:sz="4" w:space="0" w:color="00808D"/>
          <w:bottom w:val="single" w:sz="4" w:space="0" w:color="00808D"/>
          <w:right w:val="single" w:sz="4" w:space="0" w:color="00808D"/>
          <w:insideH w:val="single" w:sz="4" w:space="0" w:color="00808D"/>
          <w:insideV w:val="single" w:sz="4" w:space="0" w:color="00808D"/>
        </w:tblBorders>
        <w:tblLook w:val="01E0" w:firstRow="1" w:lastRow="1" w:firstColumn="1" w:lastColumn="1" w:noHBand="0" w:noVBand="0"/>
      </w:tblPr>
      <w:tblGrid>
        <w:gridCol w:w="9286"/>
      </w:tblGrid>
      <w:tr w:rsidR="00BC2ACA" w:rsidRPr="0000239C" w:rsidTr="00A644DD">
        <w:trPr>
          <w:trHeight w:val="567"/>
        </w:trPr>
        <w:tc>
          <w:tcPr>
            <w:tcW w:w="5000" w:type="pct"/>
          </w:tcPr>
          <w:p w:rsidR="00BC2ACA" w:rsidRPr="0000239C" w:rsidRDefault="00BC2ACA" w:rsidP="00BC2ACA">
            <w:pPr>
              <w:spacing w:before="120" w:line="240" w:lineRule="auto"/>
            </w:pPr>
            <w:r>
              <w:t>(Visiting city)</w:t>
            </w:r>
          </w:p>
        </w:tc>
      </w:tr>
    </w:tbl>
    <w:p w:rsidR="00BC2ACA" w:rsidRPr="009218AB" w:rsidRDefault="007C4F1F" w:rsidP="00BC2ACA">
      <w:pPr>
        <w:spacing w:before="120"/>
        <w:rPr>
          <w:i/>
        </w:rPr>
      </w:pPr>
      <w:r>
        <w:rPr>
          <w:i/>
        </w:rPr>
        <w:t>visited</w:t>
      </w:r>
    </w:p>
    <w:tbl>
      <w:tblPr>
        <w:tblStyle w:val="TableGrid"/>
        <w:tblW w:w="5000" w:type="pct"/>
        <w:tblBorders>
          <w:top w:val="single" w:sz="4" w:space="0" w:color="00808D"/>
          <w:left w:val="single" w:sz="4" w:space="0" w:color="00808D"/>
          <w:bottom w:val="single" w:sz="4" w:space="0" w:color="00808D"/>
          <w:right w:val="single" w:sz="4" w:space="0" w:color="00808D"/>
          <w:insideH w:val="single" w:sz="4" w:space="0" w:color="00808D"/>
          <w:insideV w:val="single" w:sz="4" w:space="0" w:color="00808D"/>
        </w:tblBorders>
        <w:tblLook w:val="01E0" w:firstRow="1" w:lastRow="1" w:firstColumn="1" w:lastColumn="1" w:noHBand="0" w:noVBand="0"/>
      </w:tblPr>
      <w:tblGrid>
        <w:gridCol w:w="9286"/>
      </w:tblGrid>
      <w:tr w:rsidR="00BC2ACA" w:rsidRPr="0000239C" w:rsidTr="00A644DD">
        <w:trPr>
          <w:trHeight w:val="567"/>
        </w:trPr>
        <w:tc>
          <w:tcPr>
            <w:tcW w:w="5000" w:type="pct"/>
          </w:tcPr>
          <w:p w:rsidR="00BC2ACA" w:rsidRPr="0000239C" w:rsidRDefault="00BC2ACA" w:rsidP="00BC2ACA">
            <w:pPr>
              <w:spacing w:before="120" w:line="240" w:lineRule="auto"/>
            </w:pPr>
            <w:r>
              <w:t>(Host city)</w:t>
            </w:r>
          </w:p>
        </w:tc>
      </w:tr>
    </w:tbl>
    <w:p w:rsidR="00BC2ACA" w:rsidRPr="0000239C" w:rsidRDefault="00BC2ACA" w:rsidP="0060138C">
      <w:pPr>
        <w:rPr>
          <w:b/>
        </w:rPr>
      </w:pPr>
    </w:p>
    <w:tbl>
      <w:tblPr>
        <w:tblStyle w:val="TableGrid"/>
        <w:tblW w:w="5000" w:type="pct"/>
        <w:jc w:val="center"/>
        <w:tblBorders>
          <w:top w:val="single" w:sz="4" w:space="0" w:color="00808D"/>
          <w:left w:val="single" w:sz="4" w:space="0" w:color="00808D"/>
          <w:bottom w:val="single" w:sz="4" w:space="0" w:color="00808D"/>
          <w:right w:val="single" w:sz="4" w:space="0" w:color="00808D"/>
          <w:insideH w:val="single" w:sz="4" w:space="0" w:color="00808D"/>
          <w:insideV w:val="single" w:sz="4" w:space="0" w:color="00808D"/>
        </w:tblBorders>
        <w:tblLook w:val="01E0" w:firstRow="1" w:lastRow="1" w:firstColumn="1" w:lastColumn="1" w:noHBand="0" w:noVBand="0"/>
      </w:tblPr>
      <w:tblGrid>
        <w:gridCol w:w="3239"/>
        <w:gridCol w:w="6047"/>
      </w:tblGrid>
      <w:tr w:rsidR="0060138C" w:rsidRPr="0000239C" w:rsidTr="00CF2B51">
        <w:trPr>
          <w:cantSplit/>
          <w:trHeight w:val="567"/>
          <w:jc w:val="center"/>
        </w:trPr>
        <w:tc>
          <w:tcPr>
            <w:tcW w:w="1744" w:type="pct"/>
            <w:vAlign w:val="center"/>
          </w:tcPr>
          <w:p w:rsidR="0060138C" w:rsidRPr="0000239C" w:rsidRDefault="0060138C" w:rsidP="00BC2ACA">
            <w:pPr>
              <w:spacing w:before="120" w:line="240" w:lineRule="auto"/>
            </w:pPr>
            <w:r w:rsidRPr="0000239C">
              <w:t>Dates of the visit</w:t>
            </w:r>
          </w:p>
        </w:tc>
        <w:tc>
          <w:tcPr>
            <w:tcW w:w="3256" w:type="pct"/>
            <w:vAlign w:val="center"/>
          </w:tcPr>
          <w:p w:rsidR="0060138C" w:rsidRPr="0000239C" w:rsidRDefault="0060138C" w:rsidP="00BC2ACA">
            <w:pPr>
              <w:spacing w:before="120" w:line="240" w:lineRule="auto"/>
              <w:rPr>
                <w:b/>
              </w:rPr>
            </w:pPr>
          </w:p>
        </w:tc>
      </w:tr>
      <w:tr w:rsidR="0060138C" w:rsidRPr="0000239C" w:rsidTr="00CF2B51">
        <w:trPr>
          <w:cantSplit/>
          <w:trHeight w:val="471"/>
          <w:jc w:val="center"/>
        </w:trPr>
        <w:tc>
          <w:tcPr>
            <w:tcW w:w="5000" w:type="pct"/>
            <w:gridSpan w:val="2"/>
          </w:tcPr>
          <w:p w:rsidR="0060138C" w:rsidRPr="0000239C" w:rsidRDefault="0060138C" w:rsidP="00BC2ACA">
            <w:pPr>
              <w:spacing w:before="120" w:line="240" w:lineRule="auto"/>
              <w:rPr>
                <w:b/>
              </w:rPr>
            </w:pPr>
            <w:r w:rsidRPr="0000239C">
              <w:rPr>
                <w:b/>
              </w:rPr>
              <w:t>Content:</w:t>
            </w:r>
          </w:p>
          <w:tbl>
            <w:tblPr>
              <w:tblW w:w="5000" w:type="pct"/>
              <w:tblBorders>
                <w:top w:val="single" w:sz="4" w:space="0" w:color="00808D"/>
                <w:left w:val="single" w:sz="4" w:space="0" w:color="00808D"/>
                <w:bottom w:val="single" w:sz="4" w:space="0" w:color="00808D"/>
                <w:right w:val="single" w:sz="4" w:space="0" w:color="00808D"/>
                <w:insideH w:val="single" w:sz="4" w:space="0" w:color="00808D"/>
                <w:insideV w:val="single" w:sz="4" w:space="0" w:color="00808D"/>
              </w:tblBorders>
              <w:tblLook w:val="0000" w:firstRow="0" w:lastRow="0" w:firstColumn="0" w:lastColumn="0" w:noHBand="0" w:noVBand="0"/>
            </w:tblPr>
            <w:tblGrid>
              <w:gridCol w:w="2210"/>
              <w:gridCol w:w="842"/>
              <w:gridCol w:w="842"/>
              <w:gridCol w:w="990"/>
              <w:gridCol w:w="843"/>
              <w:gridCol w:w="843"/>
              <w:gridCol w:w="2490"/>
            </w:tblGrid>
            <w:tr w:rsidR="0060138C" w:rsidRPr="0000239C" w:rsidTr="00A644DD">
              <w:trPr>
                <w:cantSplit/>
              </w:trPr>
              <w:tc>
                <w:tcPr>
                  <w:tcW w:w="1220" w:type="pct"/>
                  <w:vAlign w:val="center"/>
                </w:tcPr>
                <w:p w:rsidR="0060138C" w:rsidRPr="00B64C53" w:rsidRDefault="0060138C" w:rsidP="00CB6C8F">
                  <w:pPr>
                    <w:spacing w:before="120" w:line="240" w:lineRule="auto"/>
                    <w:jc w:val="left"/>
                    <w:rPr>
                      <w:b/>
                      <w:sz w:val="16"/>
                    </w:rPr>
                  </w:pPr>
                  <w:r w:rsidRPr="00B64C53">
                    <w:rPr>
                      <w:b/>
                      <w:sz w:val="16"/>
                    </w:rPr>
                    <w:t>Sessions</w:t>
                  </w:r>
                </w:p>
              </w:tc>
              <w:tc>
                <w:tcPr>
                  <w:tcW w:w="465" w:type="pct"/>
                  <w:vAlign w:val="center"/>
                </w:tcPr>
                <w:p w:rsidR="0060138C" w:rsidRPr="00B64C53" w:rsidRDefault="0060138C" w:rsidP="00CB6C8F">
                  <w:pPr>
                    <w:spacing w:before="120" w:line="240" w:lineRule="auto"/>
                    <w:jc w:val="left"/>
                    <w:rPr>
                      <w:b/>
                      <w:sz w:val="16"/>
                    </w:rPr>
                  </w:pPr>
                  <w:r w:rsidRPr="00B64C53">
                    <w:rPr>
                      <w:b/>
                      <w:sz w:val="16"/>
                    </w:rPr>
                    <w:t>Very good</w:t>
                  </w:r>
                </w:p>
              </w:tc>
              <w:tc>
                <w:tcPr>
                  <w:tcW w:w="465" w:type="pct"/>
                  <w:vAlign w:val="center"/>
                </w:tcPr>
                <w:p w:rsidR="0060138C" w:rsidRPr="00B64C53" w:rsidRDefault="0060138C" w:rsidP="00CB6C8F">
                  <w:pPr>
                    <w:spacing w:before="120" w:line="240" w:lineRule="auto"/>
                    <w:jc w:val="left"/>
                    <w:rPr>
                      <w:b/>
                      <w:sz w:val="16"/>
                    </w:rPr>
                  </w:pPr>
                  <w:r w:rsidRPr="00B64C53">
                    <w:rPr>
                      <w:b/>
                      <w:sz w:val="16"/>
                    </w:rPr>
                    <w:t>Good</w:t>
                  </w:r>
                </w:p>
              </w:tc>
              <w:tc>
                <w:tcPr>
                  <w:tcW w:w="546" w:type="pct"/>
                  <w:vAlign w:val="center"/>
                </w:tcPr>
                <w:p w:rsidR="0060138C" w:rsidRPr="00B64C53" w:rsidRDefault="0060138C" w:rsidP="00CB6C8F">
                  <w:pPr>
                    <w:spacing w:before="120" w:line="240" w:lineRule="auto"/>
                    <w:ind w:right="-108"/>
                    <w:jc w:val="left"/>
                    <w:rPr>
                      <w:b/>
                      <w:sz w:val="16"/>
                    </w:rPr>
                  </w:pPr>
                  <w:r w:rsidRPr="00B64C53">
                    <w:rPr>
                      <w:b/>
                      <w:sz w:val="16"/>
                    </w:rPr>
                    <w:t>Satisfactory</w:t>
                  </w:r>
                </w:p>
              </w:tc>
              <w:tc>
                <w:tcPr>
                  <w:tcW w:w="465" w:type="pct"/>
                  <w:vAlign w:val="center"/>
                </w:tcPr>
                <w:p w:rsidR="0060138C" w:rsidRPr="00B64C53" w:rsidRDefault="0060138C" w:rsidP="00CB6C8F">
                  <w:pPr>
                    <w:spacing w:before="120" w:line="240" w:lineRule="auto"/>
                    <w:jc w:val="left"/>
                    <w:rPr>
                      <w:b/>
                      <w:sz w:val="16"/>
                    </w:rPr>
                  </w:pPr>
                  <w:r w:rsidRPr="00B64C53">
                    <w:rPr>
                      <w:b/>
                      <w:sz w:val="16"/>
                    </w:rPr>
                    <w:t>Poor</w:t>
                  </w:r>
                </w:p>
              </w:tc>
              <w:tc>
                <w:tcPr>
                  <w:tcW w:w="465" w:type="pct"/>
                  <w:vAlign w:val="center"/>
                </w:tcPr>
                <w:p w:rsidR="0060138C" w:rsidRPr="00B64C53" w:rsidRDefault="0060138C" w:rsidP="00CB6C8F">
                  <w:pPr>
                    <w:spacing w:before="120" w:line="240" w:lineRule="auto"/>
                    <w:jc w:val="left"/>
                    <w:rPr>
                      <w:b/>
                      <w:sz w:val="16"/>
                    </w:rPr>
                  </w:pPr>
                  <w:r w:rsidRPr="00B64C53">
                    <w:rPr>
                      <w:b/>
                      <w:sz w:val="16"/>
                    </w:rPr>
                    <w:t>N/A</w:t>
                  </w:r>
                </w:p>
              </w:tc>
              <w:tc>
                <w:tcPr>
                  <w:tcW w:w="1374" w:type="pct"/>
                  <w:vAlign w:val="center"/>
                </w:tcPr>
                <w:p w:rsidR="0060138C" w:rsidRPr="00B64C53" w:rsidRDefault="0060138C" w:rsidP="00CB6C8F">
                  <w:pPr>
                    <w:spacing w:before="120" w:line="240" w:lineRule="auto"/>
                    <w:jc w:val="left"/>
                    <w:rPr>
                      <w:b/>
                      <w:sz w:val="16"/>
                    </w:rPr>
                  </w:pPr>
                  <w:r w:rsidRPr="00B64C53">
                    <w:rPr>
                      <w:b/>
                      <w:sz w:val="16"/>
                    </w:rPr>
                    <w:t>Comments</w:t>
                  </w:r>
                </w:p>
              </w:tc>
            </w:tr>
            <w:tr w:rsidR="0060138C" w:rsidRPr="0000239C" w:rsidTr="00A644DD">
              <w:trPr>
                <w:cantSplit/>
                <w:trHeight w:val="255"/>
              </w:trPr>
              <w:tc>
                <w:tcPr>
                  <w:tcW w:w="1220" w:type="pct"/>
                  <w:vAlign w:val="center"/>
                </w:tcPr>
                <w:p w:rsidR="0060138C" w:rsidRPr="00B64C53" w:rsidRDefault="00CB6C8F" w:rsidP="00BC2ACA">
                  <w:pPr>
                    <w:spacing w:before="120" w:line="240" w:lineRule="auto"/>
                    <w:rPr>
                      <w:sz w:val="16"/>
                    </w:rPr>
                  </w:pPr>
                  <w:r>
                    <w:rPr>
                      <w:sz w:val="16"/>
                    </w:rPr>
                    <w:t>Day 1</w:t>
                  </w:r>
                </w:p>
              </w:tc>
              <w:tc>
                <w:tcPr>
                  <w:tcW w:w="465" w:type="pct"/>
                  <w:vAlign w:val="center"/>
                </w:tcPr>
                <w:p w:rsidR="0060138C" w:rsidRPr="0000239C" w:rsidRDefault="0060138C" w:rsidP="00BC2ACA">
                  <w:pPr>
                    <w:spacing w:before="120" w:line="240" w:lineRule="auto"/>
                    <w:rPr>
                      <w:sz w:val="16"/>
                      <w:szCs w:val="16"/>
                    </w:rPr>
                  </w:pPr>
                </w:p>
              </w:tc>
              <w:tc>
                <w:tcPr>
                  <w:tcW w:w="465" w:type="pct"/>
                  <w:vAlign w:val="center"/>
                </w:tcPr>
                <w:p w:rsidR="0060138C" w:rsidRPr="0000239C" w:rsidRDefault="0060138C" w:rsidP="00BC2ACA">
                  <w:pPr>
                    <w:spacing w:before="120" w:line="240" w:lineRule="auto"/>
                    <w:rPr>
                      <w:sz w:val="16"/>
                      <w:szCs w:val="16"/>
                    </w:rPr>
                  </w:pPr>
                </w:p>
              </w:tc>
              <w:tc>
                <w:tcPr>
                  <w:tcW w:w="546" w:type="pct"/>
                  <w:vAlign w:val="center"/>
                </w:tcPr>
                <w:p w:rsidR="0060138C" w:rsidRPr="0000239C" w:rsidRDefault="0060138C" w:rsidP="00BC2ACA">
                  <w:pPr>
                    <w:spacing w:before="120" w:line="240" w:lineRule="auto"/>
                    <w:rPr>
                      <w:sz w:val="16"/>
                      <w:szCs w:val="16"/>
                    </w:rPr>
                  </w:pPr>
                </w:p>
              </w:tc>
              <w:tc>
                <w:tcPr>
                  <w:tcW w:w="465" w:type="pct"/>
                  <w:vAlign w:val="center"/>
                </w:tcPr>
                <w:p w:rsidR="0060138C" w:rsidRPr="0000239C" w:rsidRDefault="0060138C" w:rsidP="00BC2ACA">
                  <w:pPr>
                    <w:spacing w:before="120" w:line="240" w:lineRule="auto"/>
                    <w:rPr>
                      <w:sz w:val="16"/>
                      <w:szCs w:val="16"/>
                    </w:rPr>
                  </w:pPr>
                </w:p>
              </w:tc>
              <w:tc>
                <w:tcPr>
                  <w:tcW w:w="465" w:type="pct"/>
                  <w:vAlign w:val="center"/>
                </w:tcPr>
                <w:p w:rsidR="0060138C" w:rsidRPr="0000239C" w:rsidRDefault="0060138C" w:rsidP="00BC2ACA">
                  <w:pPr>
                    <w:spacing w:before="120" w:line="240" w:lineRule="auto"/>
                    <w:rPr>
                      <w:sz w:val="16"/>
                      <w:szCs w:val="16"/>
                    </w:rPr>
                  </w:pPr>
                </w:p>
              </w:tc>
              <w:tc>
                <w:tcPr>
                  <w:tcW w:w="1374" w:type="pct"/>
                  <w:vAlign w:val="center"/>
                </w:tcPr>
                <w:p w:rsidR="0060138C" w:rsidRPr="0000239C" w:rsidRDefault="0060138C" w:rsidP="00BC2ACA">
                  <w:pPr>
                    <w:spacing w:before="120" w:line="240" w:lineRule="auto"/>
                    <w:rPr>
                      <w:sz w:val="16"/>
                      <w:szCs w:val="16"/>
                    </w:rPr>
                  </w:pPr>
                </w:p>
              </w:tc>
            </w:tr>
            <w:tr w:rsidR="0060138C" w:rsidRPr="0000239C" w:rsidTr="00A644DD">
              <w:trPr>
                <w:cantSplit/>
                <w:trHeight w:val="255"/>
              </w:trPr>
              <w:tc>
                <w:tcPr>
                  <w:tcW w:w="1220" w:type="pct"/>
                  <w:vAlign w:val="center"/>
                </w:tcPr>
                <w:p w:rsidR="0060138C" w:rsidRPr="00B64C53" w:rsidRDefault="00CB6C8F" w:rsidP="00BC2ACA">
                  <w:pPr>
                    <w:spacing w:before="120" w:line="240" w:lineRule="auto"/>
                    <w:rPr>
                      <w:sz w:val="16"/>
                    </w:rPr>
                  </w:pPr>
                  <w:r>
                    <w:rPr>
                      <w:sz w:val="16"/>
                    </w:rPr>
                    <w:t>Day 2</w:t>
                  </w:r>
                </w:p>
              </w:tc>
              <w:tc>
                <w:tcPr>
                  <w:tcW w:w="465" w:type="pct"/>
                  <w:vAlign w:val="center"/>
                </w:tcPr>
                <w:p w:rsidR="0060138C" w:rsidRPr="0000239C" w:rsidRDefault="0060138C" w:rsidP="00BC2ACA">
                  <w:pPr>
                    <w:spacing w:before="120" w:line="240" w:lineRule="auto"/>
                    <w:rPr>
                      <w:sz w:val="16"/>
                      <w:szCs w:val="16"/>
                    </w:rPr>
                  </w:pPr>
                </w:p>
              </w:tc>
              <w:tc>
                <w:tcPr>
                  <w:tcW w:w="465" w:type="pct"/>
                  <w:vAlign w:val="center"/>
                </w:tcPr>
                <w:p w:rsidR="0060138C" w:rsidRPr="0000239C" w:rsidRDefault="0060138C" w:rsidP="00BC2ACA">
                  <w:pPr>
                    <w:spacing w:before="120" w:line="240" w:lineRule="auto"/>
                    <w:rPr>
                      <w:sz w:val="16"/>
                      <w:szCs w:val="16"/>
                    </w:rPr>
                  </w:pPr>
                </w:p>
              </w:tc>
              <w:tc>
                <w:tcPr>
                  <w:tcW w:w="546" w:type="pct"/>
                  <w:vAlign w:val="center"/>
                </w:tcPr>
                <w:p w:rsidR="0060138C" w:rsidRPr="0000239C" w:rsidRDefault="0060138C" w:rsidP="00BC2ACA">
                  <w:pPr>
                    <w:spacing w:before="120" w:line="240" w:lineRule="auto"/>
                    <w:rPr>
                      <w:sz w:val="16"/>
                      <w:szCs w:val="16"/>
                    </w:rPr>
                  </w:pPr>
                </w:p>
              </w:tc>
              <w:tc>
                <w:tcPr>
                  <w:tcW w:w="465" w:type="pct"/>
                  <w:vAlign w:val="center"/>
                </w:tcPr>
                <w:p w:rsidR="0060138C" w:rsidRPr="0000239C" w:rsidRDefault="0060138C" w:rsidP="00BC2ACA">
                  <w:pPr>
                    <w:spacing w:before="120" w:line="240" w:lineRule="auto"/>
                    <w:rPr>
                      <w:sz w:val="16"/>
                      <w:szCs w:val="16"/>
                    </w:rPr>
                  </w:pPr>
                </w:p>
              </w:tc>
              <w:tc>
                <w:tcPr>
                  <w:tcW w:w="465" w:type="pct"/>
                  <w:vAlign w:val="center"/>
                </w:tcPr>
                <w:p w:rsidR="0060138C" w:rsidRPr="0000239C" w:rsidRDefault="0060138C" w:rsidP="00BC2ACA">
                  <w:pPr>
                    <w:spacing w:before="120" w:line="240" w:lineRule="auto"/>
                    <w:rPr>
                      <w:sz w:val="16"/>
                      <w:szCs w:val="16"/>
                    </w:rPr>
                  </w:pPr>
                </w:p>
              </w:tc>
              <w:tc>
                <w:tcPr>
                  <w:tcW w:w="1374" w:type="pct"/>
                  <w:vAlign w:val="center"/>
                </w:tcPr>
                <w:p w:rsidR="0060138C" w:rsidRPr="0000239C" w:rsidRDefault="0060138C" w:rsidP="00BC2ACA">
                  <w:pPr>
                    <w:spacing w:before="120" w:line="240" w:lineRule="auto"/>
                    <w:rPr>
                      <w:sz w:val="16"/>
                      <w:szCs w:val="16"/>
                    </w:rPr>
                  </w:pPr>
                </w:p>
              </w:tc>
            </w:tr>
            <w:tr w:rsidR="0060138C" w:rsidRPr="0000239C" w:rsidTr="00A644DD">
              <w:trPr>
                <w:cantSplit/>
                <w:trHeight w:val="255"/>
              </w:trPr>
              <w:tc>
                <w:tcPr>
                  <w:tcW w:w="1220" w:type="pct"/>
                  <w:vAlign w:val="center"/>
                </w:tcPr>
                <w:p w:rsidR="0060138C" w:rsidRPr="00B64C53" w:rsidRDefault="00CB6C8F" w:rsidP="00BC2ACA">
                  <w:pPr>
                    <w:spacing w:before="120" w:line="240" w:lineRule="auto"/>
                    <w:rPr>
                      <w:sz w:val="16"/>
                    </w:rPr>
                  </w:pPr>
                  <w:r>
                    <w:rPr>
                      <w:sz w:val="16"/>
                    </w:rPr>
                    <w:t>…</w:t>
                  </w:r>
                </w:p>
              </w:tc>
              <w:tc>
                <w:tcPr>
                  <w:tcW w:w="465" w:type="pct"/>
                  <w:vAlign w:val="center"/>
                </w:tcPr>
                <w:p w:rsidR="0060138C" w:rsidRPr="0000239C" w:rsidRDefault="0060138C" w:rsidP="00BC2ACA">
                  <w:pPr>
                    <w:spacing w:before="120" w:line="240" w:lineRule="auto"/>
                    <w:rPr>
                      <w:sz w:val="16"/>
                      <w:szCs w:val="16"/>
                    </w:rPr>
                  </w:pPr>
                </w:p>
              </w:tc>
              <w:tc>
                <w:tcPr>
                  <w:tcW w:w="465" w:type="pct"/>
                  <w:vAlign w:val="center"/>
                </w:tcPr>
                <w:p w:rsidR="0060138C" w:rsidRPr="0000239C" w:rsidRDefault="0060138C" w:rsidP="00BC2ACA">
                  <w:pPr>
                    <w:spacing w:before="120" w:line="240" w:lineRule="auto"/>
                    <w:rPr>
                      <w:sz w:val="16"/>
                      <w:szCs w:val="16"/>
                    </w:rPr>
                  </w:pPr>
                </w:p>
              </w:tc>
              <w:tc>
                <w:tcPr>
                  <w:tcW w:w="546" w:type="pct"/>
                  <w:vAlign w:val="center"/>
                </w:tcPr>
                <w:p w:rsidR="0060138C" w:rsidRPr="0000239C" w:rsidRDefault="0060138C" w:rsidP="00BC2ACA">
                  <w:pPr>
                    <w:spacing w:before="120" w:line="240" w:lineRule="auto"/>
                    <w:rPr>
                      <w:sz w:val="16"/>
                      <w:szCs w:val="16"/>
                    </w:rPr>
                  </w:pPr>
                </w:p>
              </w:tc>
              <w:tc>
                <w:tcPr>
                  <w:tcW w:w="465" w:type="pct"/>
                  <w:vAlign w:val="center"/>
                </w:tcPr>
                <w:p w:rsidR="0060138C" w:rsidRPr="0000239C" w:rsidRDefault="0060138C" w:rsidP="00BC2ACA">
                  <w:pPr>
                    <w:spacing w:before="120" w:line="240" w:lineRule="auto"/>
                    <w:rPr>
                      <w:sz w:val="16"/>
                      <w:szCs w:val="16"/>
                    </w:rPr>
                  </w:pPr>
                </w:p>
              </w:tc>
              <w:tc>
                <w:tcPr>
                  <w:tcW w:w="465" w:type="pct"/>
                  <w:vAlign w:val="center"/>
                </w:tcPr>
                <w:p w:rsidR="0060138C" w:rsidRPr="0000239C" w:rsidRDefault="0060138C" w:rsidP="00BC2ACA">
                  <w:pPr>
                    <w:spacing w:before="120" w:line="240" w:lineRule="auto"/>
                    <w:rPr>
                      <w:sz w:val="16"/>
                      <w:szCs w:val="16"/>
                    </w:rPr>
                  </w:pPr>
                </w:p>
              </w:tc>
              <w:tc>
                <w:tcPr>
                  <w:tcW w:w="1374" w:type="pct"/>
                  <w:vAlign w:val="center"/>
                </w:tcPr>
                <w:p w:rsidR="0060138C" w:rsidRPr="0000239C" w:rsidRDefault="0060138C" w:rsidP="00BC2ACA">
                  <w:pPr>
                    <w:spacing w:before="120" w:line="240" w:lineRule="auto"/>
                    <w:rPr>
                      <w:sz w:val="16"/>
                      <w:szCs w:val="16"/>
                    </w:rPr>
                  </w:pPr>
                </w:p>
              </w:tc>
            </w:tr>
          </w:tbl>
          <w:p w:rsidR="0060138C" w:rsidRPr="0000239C" w:rsidRDefault="0060138C" w:rsidP="00BC2ACA">
            <w:pPr>
              <w:spacing w:before="120" w:line="240" w:lineRule="auto"/>
              <w:rPr>
                <w:b/>
              </w:rPr>
            </w:pPr>
          </w:p>
        </w:tc>
      </w:tr>
      <w:tr w:rsidR="0060138C" w:rsidRPr="0000239C" w:rsidTr="00CF2B51">
        <w:trPr>
          <w:cantSplit/>
          <w:trHeight w:val="914"/>
          <w:jc w:val="center"/>
        </w:trPr>
        <w:tc>
          <w:tcPr>
            <w:tcW w:w="1744" w:type="pct"/>
            <w:vAlign w:val="center"/>
          </w:tcPr>
          <w:p w:rsidR="0060138C" w:rsidRPr="0000239C" w:rsidRDefault="0060138C" w:rsidP="007C4F1F">
            <w:pPr>
              <w:spacing w:before="120" w:line="240" w:lineRule="auto"/>
            </w:pPr>
            <w:r w:rsidRPr="0000239C">
              <w:rPr>
                <w:b/>
              </w:rPr>
              <w:t>Objectives</w:t>
            </w:r>
            <w:r w:rsidRPr="0000239C">
              <w:t xml:space="preserve">: taking into account your objectives, did the </w:t>
            </w:r>
            <w:r w:rsidR="007C4F1F">
              <w:t>visit</w:t>
            </w:r>
            <w:r w:rsidRPr="0000239C">
              <w:t xml:space="preserve"> meet your expectations?</w:t>
            </w:r>
          </w:p>
        </w:tc>
        <w:tc>
          <w:tcPr>
            <w:tcW w:w="3256" w:type="pct"/>
            <w:vAlign w:val="center"/>
          </w:tcPr>
          <w:p w:rsidR="0060138C" w:rsidRPr="0000239C" w:rsidRDefault="0060138C" w:rsidP="00BC2ACA">
            <w:pPr>
              <w:spacing w:before="120" w:line="240" w:lineRule="auto"/>
              <w:rPr>
                <w:b/>
              </w:rPr>
            </w:pPr>
          </w:p>
        </w:tc>
      </w:tr>
      <w:tr w:rsidR="0060138C" w:rsidRPr="0000239C" w:rsidTr="00CF2B51">
        <w:trPr>
          <w:cantSplit/>
          <w:trHeight w:val="635"/>
          <w:jc w:val="center"/>
        </w:trPr>
        <w:tc>
          <w:tcPr>
            <w:tcW w:w="1744" w:type="pct"/>
            <w:vAlign w:val="center"/>
          </w:tcPr>
          <w:p w:rsidR="0060138C" w:rsidRPr="0000239C" w:rsidRDefault="0060138C" w:rsidP="007C4F1F">
            <w:pPr>
              <w:spacing w:before="120" w:line="240" w:lineRule="auto"/>
            </w:pPr>
            <w:r w:rsidRPr="0000239C">
              <w:rPr>
                <w:b/>
              </w:rPr>
              <w:t>Outcomes</w:t>
            </w:r>
            <w:r w:rsidRPr="0000239C">
              <w:t xml:space="preserve">: what are the main outcomes of the </w:t>
            </w:r>
            <w:r w:rsidR="007C4F1F">
              <w:t>visit</w:t>
            </w:r>
            <w:r w:rsidRPr="0000239C">
              <w:t>? Which policies or projects did you find most interesting?</w:t>
            </w:r>
          </w:p>
        </w:tc>
        <w:tc>
          <w:tcPr>
            <w:tcW w:w="3256" w:type="pct"/>
            <w:vAlign w:val="center"/>
          </w:tcPr>
          <w:p w:rsidR="0060138C" w:rsidRPr="0000239C" w:rsidRDefault="0060138C" w:rsidP="00BC2ACA">
            <w:pPr>
              <w:spacing w:before="120" w:line="240" w:lineRule="auto"/>
              <w:rPr>
                <w:b/>
              </w:rPr>
            </w:pPr>
          </w:p>
        </w:tc>
      </w:tr>
      <w:tr w:rsidR="00CF2B51" w:rsidRPr="0000239C" w:rsidTr="00CF2B51">
        <w:trPr>
          <w:cantSplit/>
          <w:trHeight w:val="635"/>
          <w:jc w:val="center"/>
        </w:trPr>
        <w:tc>
          <w:tcPr>
            <w:tcW w:w="1744" w:type="pct"/>
            <w:vAlign w:val="center"/>
          </w:tcPr>
          <w:p w:rsidR="00CF2B51" w:rsidRPr="00CF2B51" w:rsidRDefault="00CF2B51" w:rsidP="00CF2B51">
            <w:pPr>
              <w:spacing w:before="120" w:line="240" w:lineRule="auto"/>
              <w:jc w:val="left"/>
            </w:pPr>
            <w:r>
              <w:rPr>
                <w:b/>
              </w:rPr>
              <w:t>Follow-up</w:t>
            </w:r>
            <w:r>
              <w:t>: are you thinking of following-up this visit? How?</w:t>
            </w:r>
          </w:p>
        </w:tc>
        <w:tc>
          <w:tcPr>
            <w:tcW w:w="3256" w:type="pct"/>
            <w:vAlign w:val="center"/>
          </w:tcPr>
          <w:p w:rsidR="00CF2B51" w:rsidRPr="0000239C" w:rsidRDefault="00CF2B51" w:rsidP="00CF2B51">
            <w:pPr>
              <w:spacing w:before="120" w:line="240" w:lineRule="auto"/>
              <w:jc w:val="left"/>
              <w:rPr>
                <w:b/>
              </w:rPr>
            </w:pPr>
          </w:p>
        </w:tc>
      </w:tr>
      <w:tr w:rsidR="00A644DD" w:rsidRPr="0000239C" w:rsidTr="00CF2B51">
        <w:trPr>
          <w:cantSplit/>
          <w:trHeight w:val="85"/>
          <w:jc w:val="center"/>
        </w:trPr>
        <w:tc>
          <w:tcPr>
            <w:tcW w:w="5000" w:type="pct"/>
            <w:gridSpan w:val="2"/>
            <w:vAlign w:val="center"/>
          </w:tcPr>
          <w:p w:rsidR="00A644DD" w:rsidRPr="0000239C" w:rsidRDefault="00A644DD" w:rsidP="00BC2ACA">
            <w:pPr>
              <w:spacing w:before="120" w:line="240" w:lineRule="auto"/>
              <w:rPr>
                <w:b/>
              </w:rPr>
            </w:pPr>
            <w:r>
              <w:rPr>
                <w:b/>
              </w:rPr>
              <w:t>Transferability</w:t>
            </w:r>
          </w:p>
        </w:tc>
      </w:tr>
      <w:tr w:rsidR="00A644DD" w:rsidRPr="0000239C" w:rsidTr="00CF2B51">
        <w:trPr>
          <w:cantSplit/>
          <w:trHeight w:val="353"/>
          <w:jc w:val="center"/>
        </w:trPr>
        <w:tc>
          <w:tcPr>
            <w:tcW w:w="1744" w:type="pct"/>
            <w:vAlign w:val="center"/>
          </w:tcPr>
          <w:p w:rsidR="00A644DD" w:rsidRPr="00A644DD" w:rsidRDefault="00A644DD" w:rsidP="007C4F1F">
            <w:pPr>
              <w:spacing w:before="120" w:line="240" w:lineRule="auto"/>
            </w:pPr>
            <w:r w:rsidRPr="00A644DD">
              <w:t>What will be the impact of the visit in your city?</w:t>
            </w:r>
          </w:p>
        </w:tc>
        <w:tc>
          <w:tcPr>
            <w:tcW w:w="3256" w:type="pct"/>
            <w:vAlign w:val="center"/>
          </w:tcPr>
          <w:p w:rsidR="00A644DD" w:rsidRPr="0000239C" w:rsidRDefault="00A644DD" w:rsidP="00BC2ACA">
            <w:pPr>
              <w:spacing w:before="120" w:line="240" w:lineRule="auto"/>
              <w:rPr>
                <w:b/>
              </w:rPr>
            </w:pPr>
          </w:p>
        </w:tc>
      </w:tr>
      <w:tr w:rsidR="00A644DD" w:rsidRPr="0000239C" w:rsidTr="00CF2B51">
        <w:trPr>
          <w:cantSplit/>
          <w:trHeight w:val="353"/>
          <w:jc w:val="center"/>
        </w:trPr>
        <w:tc>
          <w:tcPr>
            <w:tcW w:w="1744" w:type="pct"/>
            <w:vAlign w:val="center"/>
          </w:tcPr>
          <w:p w:rsidR="00A644DD" w:rsidRPr="00A644DD" w:rsidRDefault="00A644DD" w:rsidP="007C4F1F">
            <w:pPr>
              <w:spacing w:before="120" w:line="240" w:lineRule="auto"/>
            </w:pPr>
            <w:r>
              <w:t>Which</w:t>
            </w:r>
            <w:r w:rsidRPr="0000239C">
              <w:t xml:space="preserve"> practice from the host city could potentially be applied back home?</w:t>
            </w:r>
          </w:p>
        </w:tc>
        <w:tc>
          <w:tcPr>
            <w:tcW w:w="3256" w:type="pct"/>
            <w:vAlign w:val="center"/>
          </w:tcPr>
          <w:p w:rsidR="00A644DD" w:rsidRPr="0000239C" w:rsidRDefault="00A644DD" w:rsidP="00BC2ACA">
            <w:pPr>
              <w:spacing w:before="120" w:line="240" w:lineRule="auto"/>
              <w:rPr>
                <w:b/>
              </w:rPr>
            </w:pPr>
          </w:p>
        </w:tc>
      </w:tr>
      <w:tr w:rsidR="00A644DD" w:rsidRPr="0000239C" w:rsidTr="00CF2B51">
        <w:trPr>
          <w:cantSplit/>
          <w:trHeight w:val="1408"/>
          <w:jc w:val="center"/>
        </w:trPr>
        <w:tc>
          <w:tcPr>
            <w:tcW w:w="1744" w:type="pct"/>
            <w:vMerge w:val="restart"/>
            <w:vAlign w:val="center"/>
          </w:tcPr>
          <w:p w:rsidR="00A644DD" w:rsidRDefault="00CF2B51" w:rsidP="00CF2B51">
            <w:pPr>
              <w:spacing w:before="120" w:line="240" w:lineRule="auto"/>
            </w:pPr>
            <w:r>
              <w:rPr>
                <w:b/>
              </w:rPr>
              <w:lastRenderedPageBreak/>
              <w:t>Short a</w:t>
            </w:r>
            <w:r w:rsidR="00A644DD" w:rsidRPr="00CF2B51">
              <w:rPr>
                <w:b/>
              </w:rPr>
              <w:t>ction plan</w:t>
            </w:r>
            <w:r w:rsidR="00A644DD">
              <w:t>: Can you describe at least one action that you are going to implement back home in order to transfer what you learned during the work shadowing visit?</w:t>
            </w:r>
          </w:p>
        </w:tc>
        <w:tc>
          <w:tcPr>
            <w:tcW w:w="3256" w:type="pct"/>
            <w:vAlign w:val="center"/>
          </w:tcPr>
          <w:p w:rsidR="00A644DD" w:rsidRDefault="00CF2B51" w:rsidP="00BC2ACA">
            <w:pPr>
              <w:spacing w:before="120" w:line="240" w:lineRule="auto"/>
            </w:pPr>
            <w:r w:rsidRPr="00CF2B51">
              <w:t>1…</w:t>
            </w:r>
          </w:p>
          <w:p w:rsidR="00CF2B51" w:rsidRPr="00CF2B51" w:rsidRDefault="00CF2B51" w:rsidP="00BC2ACA">
            <w:pPr>
              <w:spacing w:before="120" w:line="240" w:lineRule="auto"/>
            </w:pPr>
          </w:p>
        </w:tc>
      </w:tr>
      <w:tr w:rsidR="00A644DD" w:rsidRPr="0000239C" w:rsidTr="00CF2B51">
        <w:trPr>
          <w:cantSplit/>
          <w:trHeight w:val="1400"/>
          <w:jc w:val="center"/>
        </w:trPr>
        <w:tc>
          <w:tcPr>
            <w:tcW w:w="1744" w:type="pct"/>
            <w:vMerge/>
            <w:vAlign w:val="center"/>
          </w:tcPr>
          <w:p w:rsidR="00A644DD" w:rsidRDefault="00A644DD" w:rsidP="007C4F1F">
            <w:pPr>
              <w:spacing w:before="120" w:line="240" w:lineRule="auto"/>
            </w:pPr>
          </w:p>
        </w:tc>
        <w:tc>
          <w:tcPr>
            <w:tcW w:w="3256" w:type="pct"/>
            <w:vAlign w:val="center"/>
          </w:tcPr>
          <w:p w:rsidR="00A644DD" w:rsidRDefault="00CF2B51" w:rsidP="00BC2ACA">
            <w:pPr>
              <w:spacing w:before="120" w:line="240" w:lineRule="auto"/>
            </w:pPr>
            <w:r w:rsidRPr="00CF2B51">
              <w:t>2…</w:t>
            </w:r>
          </w:p>
          <w:p w:rsidR="00CF2B51" w:rsidRPr="00CF2B51" w:rsidRDefault="00CF2B51" w:rsidP="00BC2ACA">
            <w:pPr>
              <w:spacing w:before="120" w:line="240" w:lineRule="auto"/>
            </w:pPr>
          </w:p>
        </w:tc>
      </w:tr>
      <w:tr w:rsidR="0060138C" w:rsidRPr="0000239C" w:rsidTr="00CF2B51">
        <w:trPr>
          <w:cantSplit/>
          <w:trHeight w:val="1566"/>
          <w:jc w:val="center"/>
        </w:trPr>
        <w:tc>
          <w:tcPr>
            <w:tcW w:w="1744" w:type="pct"/>
            <w:vAlign w:val="center"/>
          </w:tcPr>
          <w:p w:rsidR="0060138C" w:rsidRPr="00B64C53" w:rsidRDefault="0060138C" w:rsidP="00BC2ACA">
            <w:pPr>
              <w:spacing w:before="120" w:line="240" w:lineRule="auto"/>
              <w:rPr>
                <w:b/>
              </w:rPr>
            </w:pPr>
            <w:r w:rsidRPr="00B64C53">
              <w:rPr>
                <w:b/>
              </w:rPr>
              <w:t>Additional comments:</w:t>
            </w:r>
          </w:p>
        </w:tc>
        <w:tc>
          <w:tcPr>
            <w:tcW w:w="3256" w:type="pct"/>
            <w:vAlign w:val="center"/>
          </w:tcPr>
          <w:p w:rsidR="0060138C" w:rsidRPr="0000239C" w:rsidRDefault="0060138C" w:rsidP="00BC2ACA">
            <w:pPr>
              <w:spacing w:before="120" w:line="240" w:lineRule="auto"/>
              <w:rPr>
                <w:b/>
              </w:rPr>
            </w:pPr>
          </w:p>
        </w:tc>
      </w:tr>
      <w:tr w:rsidR="00A644DD" w:rsidTr="00CF2B51">
        <w:tblPrEx>
          <w:tblLook w:val="04A0" w:firstRow="1" w:lastRow="0" w:firstColumn="1" w:lastColumn="0" w:noHBand="0" w:noVBand="1"/>
        </w:tblPrEx>
        <w:trPr>
          <w:cantSplit/>
          <w:trHeight w:val="205"/>
          <w:jc w:val="center"/>
        </w:trPr>
        <w:tc>
          <w:tcPr>
            <w:tcW w:w="5000" w:type="pct"/>
            <w:gridSpan w:val="2"/>
            <w:vAlign w:val="center"/>
          </w:tcPr>
          <w:p w:rsidR="00A644DD" w:rsidRDefault="00A644DD" w:rsidP="00A644DD">
            <w:pPr>
              <w:spacing w:before="120" w:line="240" w:lineRule="auto"/>
              <w:ind w:left="851"/>
              <w:jc w:val="left"/>
            </w:pPr>
            <w:r>
              <w:rPr>
                <w:noProof/>
                <w:lang w:eastAsia="en-GB"/>
              </w:rPr>
              <w:drawing>
                <wp:anchor distT="0" distB="0" distL="114300" distR="114300" simplePos="0" relativeHeight="251667456" behindDoc="1" locked="0" layoutInCell="1" allowOverlap="1" wp14:anchorId="29DA3C11" wp14:editId="343F317E">
                  <wp:simplePos x="0" y="0"/>
                  <wp:positionH relativeFrom="column">
                    <wp:posOffset>-69215</wp:posOffset>
                  </wp:positionH>
                  <wp:positionV relativeFrom="paragraph">
                    <wp:posOffset>41910</wp:posOffset>
                  </wp:positionV>
                  <wp:extent cx="529590" cy="359410"/>
                  <wp:effectExtent l="0" t="0" r="3810" b="2540"/>
                  <wp:wrapTight wrapText="bothSides">
                    <wp:wrapPolygon edited="0">
                      <wp:start x="0" y="0"/>
                      <wp:lineTo x="0" y="20608"/>
                      <wp:lineTo x="20978" y="20608"/>
                      <wp:lineTo x="20978"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aun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29590" cy="359410"/>
                          </a:xfrm>
                          <a:prstGeom prst="rect">
                            <a:avLst/>
                          </a:prstGeom>
                        </pic:spPr>
                      </pic:pic>
                    </a:graphicData>
                  </a:graphic>
                  <wp14:sizeRelH relativeFrom="page">
                    <wp14:pctWidth>0</wp14:pctWidth>
                  </wp14:sizeRelH>
                  <wp14:sizeRelV relativeFrom="page">
                    <wp14:pctHeight>0</wp14:pctHeight>
                  </wp14:sizeRelV>
                </wp:anchor>
              </w:drawing>
            </w:r>
            <w:r>
              <w:t>GuiDanCe has received funding from the EU’s Horizon 2020 research and innovation programme under Grant Agreement No. 653640</w:t>
            </w:r>
          </w:p>
        </w:tc>
      </w:tr>
    </w:tbl>
    <w:p w:rsidR="00CF2B51" w:rsidRDefault="00CF2B51" w:rsidP="00A644DD"/>
    <w:p w:rsidR="00CF2B51" w:rsidRDefault="00CF2B51">
      <w:pPr>
        <w:widowControl/>
        <w:spacing w:after="0" w:line="240" w:lineRule="auto"/>
        <w:jc w:val="left"/>
      </w:pPr>
      <w:r>
        <w:br w:type="page"/>
      </w:r>
    </w:p>
    <w:p w:rsidR="0060138C" w:rsidRPr="0000239C" w:rsidRDefault="0063564A" w:rsidP="00116CE2">
      <w:pPr>
        <w:pStyle w:val="Heading2"/>
        <w:numPr>
          <w:ilvl w:val="0"/>
          <w:numId w:val="0"/>
        </w:numPr>
        <w:ind w:left="576" w:hanging="576"/>
        <w:rPr>
          <w:szCs w:val="24"/>
          <w:lang w:val="en-GB"/>
        </w:rPr>
      </w:pPr>
      <w:bookmarkStart w:id="1" w:name="_Toc449364228"/>
      <w:r>
        <w:rPr>
          <w:lang w:val="en-GB"/>
        </w:rPr>
        <w:lastRenderedPageBreak/>
        <w:t xml:space="preserve">Annex </w:t>
      </w:r>
      <w:r w:rsidR="004E7245">
        <w:rPr>
          <w:lang w:val="en-GB"/>
        </w:rPr>
        <w:t>E</w:t>
      </w:r>
      <w:r w:rsidR="0060138C" w:rsidRPr="0000239C">
        <w:rPr>
          <w:lang w:val="en-GB"/>
        </w:rPr>
        <w:t>: Study Tour Feedback Report – HOST</w:t>
      </w:r>
      <w:bookmarkStart w:id="2" w:name="_GoBack"/>
      <w:bookmarkEnd w:id="1"/>
      <w:bookmarkEnd w:id="2"/>
    </w:p>
    <w:p w:rsidR="00A644DD" w:rsidRDefault="007C4F1F" w:rsidP="0060138C">
      <w:r>
        <w:t>This short report can help you debrief the visit to your organisation, inform us of the usefulness and the results of the work shadowing visit and is necessary for the reporting of GuiDanCe project to the European Commission.</w:t>
      </w:r>
    </w:p>
    <w:tbl>
      <w:tblPr>
        <w:tblStyle w:val="TableGrid"/>
        <w:tblW w:w="5000" w:type="pct"/>
        <w:tblBorders>
          <w:top w:val="single" w:sz="4" w:space="0" w:color="00808D"/>
          <w:left w:val="single" w:sz="4" w:space="0" w:color="00808D"/>
          <w:bottom w:val="single" w:sz="4" w:space="0" w:color="00808D"/>
          <w:right w:val="single" w:sz="4" w:space="0" w:color="00808D"/>
          <w:insideH w:val="single" w:sz="4" w:space="0" w:color="00808D"/>
          <w:insideV w:val="single" w:sz="4" w:space="0" w:color="00808D"/>
        </w:tblBorders>
        <w:tblLook w:val="01E0" w:firstRow="1" w:lastRow="1" w:firstColumn="1" w:lastColumn="1" w:noHBand="0" w:noVBand="0"/>
      </w:tblPr>
      <w:tblGrid>
        <w:gridCol w:w="9286"/>
      </w:tblGrid>
      <w:tr w:rsidR="007C4F1F" w:rsidRPr="0000239C" w:rsidTr="00A644DD">
        <w:trPr>
          <w:trHeight w:val="567"/>
        </w:trPr>
        <w:tc>
          <w:tcPr>
            <w:tcW w:w="5000" w:type="pct"/>
          </w:tcPr>
          <w:p w:rsidR="007C4F1F" w:rsidRPr="0000239C" w:rsidRDefault="007C4F1F" w:rsidP="00A644DD">
            <w:pPr>
              <w:spacing w:before="120" w:line="240" w:lineRule="auto"/>
            </w:pPr>
            <w:r>
              <w:t>(Visiting city)</w:t>
            </w:r>
          </w:p>
        </w:tc>
      </w:tr>
    </w:tbl>
    <w:p w:rsidR="007C4F1F" w:rsidRPr="009218AB" w:rsidRDefault="007C4F1F" w:rsidP="007C4F1F">
      <w:pPr>
        <w:spacing w:before="120"/>
        <w:rPr>
          <w:i/>
        </w:rPr>
      </w:pPr>
      <w:r>
        <w:rPr>
          <w:i/>
        </w:rPr>
        <w:t>visited</w:t>
      </w:r>
    </w:p>
    <w:tbl>
      <w:tblPr>
        <w:tblStyle w:val="TableGrid"/>
        <w:tblW w:w="5000" w:type="pct"/>
        <w:tblBorders>
          <w:top w:val="single" w:sz="4" w:space="0" w:color="00808D"/>
          <w:left w:val="single" w:sz="4" w:space="0" w:color="00808D"/>
          <w:bottom w:val="single" w:sz="4" w:space="0" w:color="00808D"/>
          <w:right w:val="single" w:sz="4" w:space="0" w:color="00808D"/>
          <w:insideH w:val="single" w:sz="4" w:space="0" w:color="00808D"/>
          <w:insideV w:val="single" w:sz="4" w:space="0" w:color="00808D"/>
        </w:tblBorders>
        <w:tblLook w:val="01E0" w:firstRow="1" w:lastRow="1" w:firstColumn="1" w:lastColumn="1" w:noHBand="0" w:noVBand="0"/>
      </w:tblPr>
      <w:tblGrid>
        <w:gridCol w:w="9286"/>
      </w:tblGrid>
      <w:tr w:rsidR="007C4F1F" w:rsidRPr="0000239C" w:rsidTr="00A644DD">
        <w:trPr>
          <w:trHeight w:val="567"/>
        </w:trPr>
        <w:tc>
          <w:tcPr>
            <w:tcW w:w="5000" w:type="pct"/>
          </w:tcPr>
          <w:p w:rsidR="007C4F1F" w:rsidRPr="0000239C" w:rsidRDefault="007C4F1F" w:rsidP="00A644DD">
            <w:pPr>
              <w:spacing w:before="120" w:line="240" w:lineRule="auto"/>
            </w:pPr>
            <w:r>
              <w:t>(Host city)</w:t>
            </w:r>
          </w:p>
        </w:tc>
      </w:tr>
    </w:tbl>
    <w:p w:rsidR="007C4F1F" w:rsidRPr="0000239C" w:rsidRDefault="007C4F1F" w:rsidP="0060138C"/>
    <w:tbl>
      <w:tblPr>
        <w:tblStyle w:val="TableGrid"/>
        <w:tblW w:w="5000" w:type="pct"/>
        <w:tblBorders>
          <w:top w:val="single" w:sz="4" w:space="0" w:color="00808D"/>
          <w:left w:val="single" w:sz="4" w:space="0" w:color="00808D"/>
          <w:bottom w:val="single" w:sz="4" w:space="0" w:color="00808D"/>
          <w:right w:val="single" w:sz="4" w:space="0" w:color="00808D"/>
          <w:insideH w:val="single" w:sz="4" w:space="0" w:color="00808D"/>
          <w:insideV w:val="single" w:sz="4" w:space="0" w:color="00808D"/>
        </w:tblBorders>
        <w:tblLook w:val="01E0" w:firstRow="1" w:lastRow="1" w:firstColumn="1" w:lastColumn="1" w:noHBand="0" w:noVBand="0"/>
      </w:tblPr>
      <w:tblGrid>
        <w:gridCol w:w="3510"/>
        <w:gridCol w:w="5776"/>
      </w:tblGrid>
      <w:tr w:rsidR="0060138C" w:rsidRPr="0000239C" w:rsidTr="00A644DD">
        <w:trPr>
          <w:cantSplit/>
          <w:trHeight w:val="567"/>
        </w:trPr>
        <w:tc>
          <w:tcPr>
            <w:tcW w:w="1890" w:type="pct"/>
            <w:vAlign w:val="center"/>
          </w:tcPr>
          <w:p w:rsidR="0060138C" w:rsidRPr="0000239C" w:rsidRDefault="0060138C" w:rsidP="007C4F1F">
            <w:pPr>
              <w:spacing w:before="120" w:line="240" w:lineRule="auto"/>
            </w:pPr>
            <w:r w:rsidRPr="0000239C">
              <w:t>Dates of the visit</w:t>
            </w:r>
          </w:p>
        </w:tc>
        <w:tc>
          <w:tcPr>
            <w:tcW w:w="3110" w:type="pct"/>
            <w:vAlign w:val="center"/>
          </w:tcPr>
          <w:p w:rsidR="0060138C" w:rsidRPr="0000239C" w:rsidRDefault="0060138C" w:rsidP="007C4F1F">
            <w:pPr>
              <w:spacing w:before="120" w:line="240" w:lineRule="auto"/>
              <w:rPr>
                <w:b/>
              </w:rPr>
            </w:pPr>
          </w:p>
        </w:tc>
      </w:tr>
      <w:tr w:rsidR="0060138C" w:rsidRPr="0000239C" w:rsidTr="00A644DD">
        <w:trPr>
          <w:cantSplit/>
          <w:trHeight w:val="567"/>
        </w:trPr>
        <w:tc>
          <w:tcPr>
            <w:tcW w:w="1890" w:type="pct"/>
            <w:vAlign w:val="center"/>
          </w:tcPr>
          <w:p w:rsidR="0060138C" w:rsidRPr="0000239C" w:rsidRDefault="0060138C" w:rsidP="007C4F1F">
            <w:pPr>
              <w:spacing w:before="120" w:line="240" w:lineRule="auto"/>
            </w:pPr>
            <w:r w:rsidRPr="0000239C">
              <w:t>Number of participants</w:t>
            </w:r>
          </w:p>
        </w:tc>
        <w:tc>
          <w:tcPr>
            <w:tcW w:w="3110" w:type="pct"/>
            <w:vAlign w:val="center"/>
          </w:tcPr>
          <w:p w:rsidR="0060138C" w:rsidRPr="0000239C" w:rsidRDefault="0060138C" w:rsidP="007C4F1F">
            <w:pPr>
              <w:spacing w:before="120" w:line="240" w:lineRule="auto"/>
              <w:rPr>
                <w:b/>
              </w:rPr>
            </w:pPr>
          </w:p>
        </w:tc>
      </w:tr>
      <w:tr w:rsidR="0060138C" w:rsidRPr="0000239C" w:rsidTr="00A644DD">
        <w:trPr>
          <w:cantSplit/>
          <w:trHeight w:val="910"/>
        </w:trPr>
        <w:tc>
          <w:tcPr>
            <w:tcW w:w="1890" w:type="pct"/>
            <w:vAlign w:val="center"/>
          </w:tcPr>
          <w:p w:rsidR="0060138C" w:rsidRPr="0000239C" w:rsidRDefault="0060138C" w:rsidP="007C4F1F">
            <w:pPr>
              <w:spacing w:before="120" w:line="240" w:lineRule="auto"/>
            </w:pPr>
            <w:r w:rsidRPr="0000239C">
              <w:t xml:space="preserve">Main topic/s covered during the </w:t>
            </w:r>
            <w:r w:rsidR="007C4F1F">
              <w:t>visit</w:t>
            </w:r>
          </w:p>
        </w:tc>
        <w:tc>
          <w:tcPr>
            <w:tcW w:w="3110" w:type="pct"/>
            <w:vAlign w:val="center"/>
          </w:tcPr>
          <w:p w:rsidR="0060138C" w:rsidRPr="0000239C" w:rsidRDefault="0060138C" w:rsidP="007C4F1F">
            <w:pPr>
              <w:spacing w:before="120" w:line="240" w:lineRule="auto"/>
              <w:rPr>
                <w:b/>
              </w:rPr>
            </w:pPr>
          </w:p>
        </w:tc>
      </w:tr>
      <w:tr w:rsidR="0060138C" w:rsidRPr="0000239C" w:rsidTr="00A644DD">
        <w:trPr>
          <w:cantSplit/>
          <w:trHeight w:val="588"/>
        </w:trPr>
        <w:tc>
          <w:tcPr>
            <w:tcW w:w="1890" w:type="pct"/>
            <w:vAlign w:val="center"/>
          </w:tcPr>
          <w:p w:rsidR="0060138C" w:rsidRPr="0000239C" w:rsidRDefault="0060138C" w:rsidP="007C4F1F">
            <w:pPr>
              <w:spacing w:before="120" w:line="240" w:lineRule="auto"/>
            </w:pPr>
            <w:r w:rsidRPr="0000239C">
              <w:t xml:space="preserve">Taking into account the stated objectives of the </w:t>
            </w:r>
            <w:r w:rsidR="00A96D26">
              <w:t>visiting</w:t>
            </w:r>
            <w:r w:rsidRPr="0000239C">
              <w:t xml:space="preserve"> city, do you think the </w:t>
            </w:r>
            <w:r w:rsidR="007C4F1F">
              <w:t>visit</w:t>
            </w:r>
            <w:r w:rsidRPr="0000239C">
              <w:t xml:space="preserve"> met their expectations?</w:t>
            </w:r>
          </w:p>
        </w:tc>
        <w:tc>
          <w:tcPr>
            <w:tcW w:w="3110" w:type="pct"/>
            <w:vAlign w:val="center"/>
          </w:tcPr>
          <w:p w:rsidR="0060138C" w:rsidRPr="0000239C" w:rsidRDefault="0060138C" w:rsidP="007C4F1F">
            <w:pPr>
              <w:spacing w:before="120" w:line="240" w:lineRule="auto"/>
              <w:rPr>
                <w:b/>
              </w:rPr>
            </w:pPr>
          </w:p>
        </w:tc>
      </w:tr>
      <w:tr w:rsidR="0060138C" w:rsidRPr="0000239C" w:rsidTr="00A644DD">
        <w:trPr>
          <w:cantSplit/>
          <w:trHeight w:val="734"/>
        </w:trPr>
        <w:tc>
          <w:tcPr>
            <w:tcW w:w="1890" w:type="pct"/>
            <w:vAlign w:val="center"/>
          </w:tcPr>
          <w:p w:rsidR="0060138C" w:rsidRPr="0000239C" w:rsidRDefault="0060138C" w:rsidP="007C4F1F">
            <w:pPr>
              <w:spacing w:before="120" w:line="240" w:lineRule="auto"/>
            </w:pPr>
            <w:r w:rsidRPr="0000239C">
              <w:t xml:space="preserve">What were your general impressions of </w:t>
            </w:r>
            <w:r w:rsidR="007C4F1F">
              <w:t>hosting</w:t>
            </w:r>
            <w:r w:rsidRPr="0000239C">
              <w:t xml:space="preserve"> this </w:t>
            </w:r>
            <w:r w:rsidR="007C4F1F">
              <w:t>visit</w:t>
            </w:r>
            <w:r w:rsidRPr="0000239C">
              <w:t>? What would you do differently next time?</w:t>
            </w:r>
          </w:p>
        </w:tc>
        <w:tc>
          <w:tcPr>
            <w:tcW w:w="3110" w:type="pct"/>
            <w:vAlign w:val="center"/>
          </w:tcPr>
          <w:p w:rsidR="0060138C" w:rsidRPr="0000239C" w:rsidRDefault="0060138C" w:rsidP="007C4F1F">
            <w:pPr>
              <w:spacing w:before="120" w:line="240" w:lineRule="auto"/>
              <w:rPr>
                <w:b/>
              </w:rPr>
            </w:pPr>
          </w:p>
        </w:tc>
      </w:tr>
      <w:tr w:rsidR="0060138C" w:rsidRPr="0000239C" w:rsidTr="00A644DD">
        <w:trPr>
          <w:cantSplit/>
          <w:trHeight w:val="879"/>
        </w:trPr>
        <w:tc>
          <w:tcPr>
            <w:tcW w:w="1890" w:type="pct"/>
            <w:vAlign w:val="center"/>
          </w:tcPr>
          <w:p w:rsidR="0060138C" w:rsidRPr="0000239C" w:rsidRDefault="0060138C" w:rsidP="007C4F1F">
            <w:pPr>
              <w:spacing w:before="120" w:line="240" w:lineRule="auto"/>
            </w:pPr>
            <w:r w:rsidRPr="0000239C">
              <w:t xml:space="preserve">As the hosting city, did you learn anything from the </w:t>
            </w:r>
            <w:r w:rsidR="00A96D26">
              <w:t>visiting</w:t>
            </w:r>
            <w:r w:rsidRPr="0000239C">
              <w:t xml:space="preserve"> city? If yes, </w:t>
            </w:r>
            <w:r w:rsidR="007C4F1F">
              <w:rPr>
                <w:bCs/>
              </w:rPr>
              <w:t>w</w:t>
            </w:r>
            <w:r w:rsidRPr="0000239C">
              <w:rPr>
                <w:bCs/>
              </w:rPr>
              <w:t>ill you be able to apply such knowledge and information in your work?</w:t>
            </w:r>
          </w:p>
        </w:tc>
        <w:tc>
          <w:tcPr>
            <w:tcW w:w="3110" w:type="pct"/>
            <w:vAlign w:val="center"/>
          </w:tcPr>
          <w:p w:rsidR="0060138C" w:rsidRPr="0000239C" w:rsidRDefault="0060138C" w:rsidP="007C4F1F">
            <w:pPr>
              <w:spacing w:before="120" w:line="240" w:lineRule="auto"/>
              <w:rPr>
                <w:b/>
              </w:rPr>
            </w:pPr>
          </w:p>
        </w:tc>
      </w:tr>
      <w:tr w:rsidR="0060138C" w:rsidRPr="0000239C" w:rsidTr="00A644DD">
        <w:trPr>
          <w:cantSplit/>
          <w:trHeight w:val="1062"/>
        </w:trPr>
        <w:tc>
          <w:tcPr>
            <w:tcW w:w="1890" w:type="pct"/>
            <w:vAlign w:val="center"/>
          </w:tcPr>
          <w:p w:rsidR="0060138C" w:rsidRPr="0000239C" w:rsidRDefault="0060138C" w:rsidP="007C4F1F">
            <w:pPr>
              <w:spacing w:before="120" w:line="240" w:lineRule="auto"/>
            </w:pPr>
            <w:r w:rsidRPr="0000239C">
              <w:t xml:space="preserve">As the hosting city, did you have any objectives for the </w:t>
            </w:r>
            <w:r w:rsidR="007C4F1F">
              <w:t>visit</w:t>
            </w:r>
            <w:r w:rsidRPr="0000239C">
              <w:t xml:space="preserve"> (e.g. learning or cooperation objectives)? If so, were these objectives met?</w:t>
            </w:r>
          </w:p>
        </w:tc>
        <w:tc>
          <w:tcPr>
            <w:tcW w:w="3110" w:type="pct"/>
            <w:vAlign w:val="center"/>
          </w:tcPr>
          <w:p w:rsidR="0060138C" w:rsidRPr="0000239C" w:rsidRDefault="0060138C" w:rsidP="007C4F1F">
            <w:pPr>
              <w:spacing w:before="120" w:line="240" w:lineRule="auto"/>
              <w:rPr>
                <w:b/>
              </w:rPr>
            </w:pPr>
          </w:p>
        </w:tc>
      </w:tr>
      <w:tr w:rsidR="0060138C" w:rsidRPr="0000239C" w:rsidTr="00A644DD">
        <w:trPr>
          <w:cantSplit/>
          <w:trHeight w:val="558"/>
        </w:trPr>
        <w:tc>
          <w:tcPr>
            <w:tcW w:w="1890" w:type="pct"/>
            <w:vAlign w:val="center"/>
          </w:tcPr>
          <w:p w:rsidR="0060138C" w:rsidRPr="0000239C" w:rsidRDefault="0060138C" w:rsidP="007C4F1F">
            <w:pPr>
              <w:spacing w:before="120" w:line="240" w:lineRule="auto"/>
            </w:pPr>
            <w:r w:rsidRPr="0000239C">
              <w:t>Additional comments</w:t>
            </w:r>
          </w:p>
        </w:tc>
        <w:tc>
          <w:tcPr>
            <w:tcW w:w="3110" w:type="pct"/>
            <w:vAlign w:val="center"/>
          </w:tcPr>
          <w:p w:rsidR="0060138C" w:rsidRPr="0000239C" w:rsidRDefault="0060138C" w:rsidP="007C4F1F">
            <w:pPr>
              <w:spacing w:before="120" w:line="240" w:lineRule="auto"/>
              <w:rPr>
                <w:b/>
              </w:rPr>
            </w:pPr>
          </w:p>
        </w:tc>
      </w:tr>
      <w:tr w:rsidR="00A644DD" w:rsidTr="00A644DD">
        <w:tblPrEx>
          <w:tblLook w:val="04A0" w:firstRow="1" w:lastRow="0" w:firstColumn="1" w:lastColumn="0" w:noHBand="0" w:noVBand="1"/>
        </w:tblPrEx>
        <w:trPr>
          <w:trHeight w:val="205"/>
        </w:trPr>
        <w:tc>
          <w:tcPr>
            <w:tcW w:w="5000" w:type="pct"/>
            <w:gridSpan w:val="2"/>
            <w:vAlign w:val="center"/>
          </w:tcPr>
          <w:p w:rsidR="00A644DD" w:rsidRDefault="00A644DD" w:rsidP="00A644DD">
            <w:pPr>
              <w:spacing w:before="120" w:line="240" w:lineRule="auto"/>
              <w:ind w:left="851"/>
              <w:jc w:val="left"/>
            </w:pPr>
            <w:r>
              <w:rPr>
                <w:noProof/>
                <w:lang w:eastAsia="en-GB"/>
              </w:rPr>
              <w:drawing>
                <wp:anchor distT="0" distB="0" distL="114300" distR="114300" simplePos="0" relativeHeight="251665408" behindDoc="1" locked="0" layoutInCell="1" allowOverlap="1" wp14:anchorId="1EE87F6C" wp14:editId="586D2328">
                  <wp:simplePos x="0" y="0"/>
                  <wp:positionH relativeFrom="column">
                    <wp:posOffset>-69215</wp:posOffset>
                  </wp:positionH>
                  <wp:positionV relativeFrom="paragraph">
                    <wp:posOffset>41910</wp:posOffset>
                  </wp:positionV>
                  <wp:extent cx="529590" cy="359410"/>
                  <wp:effectExtent l="0" t="0" r="3810" b="2540"/>
                  <wp:wrapTight wrapText="bothSides">
                    <wp:wrapPolygon edited="0">
                      <wp:start x="0" y="0"/>
                      <wp:lineTo x="0" y="20608"/>
                      <wp:lineTo x="20978" y="20608"/>
                      <wp:lineTo x="20978"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aun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29590" cy="359410"/>
                          </a:xfrm>
                          <a:prstGeom prst="rect">
                            <a:avLst/>
                          </a:prstGeom>
                        </pic:spPr>
                      </pic:pic>
                    </a:graphicData>
                  </a:graphic>
                  <wp14:sizeRelH relativeFrom="page">
                    <wp14:pctWidth>0</wp14:pctWidth>
                  </wp14:sizeRelH>
                  <wp14:sizeRelV relativeFrom="page">
                    <wp14:pctHeight>0</wp14:pctHeight>
                  </wp14:sizeRelV>
                </wp:anchor>
              </w:drawing>
            </w:r>
            <w:r>
              <w:t>GuiDanCe has received funding from the EU’s Horizon 2020 research and innovation programme under Grant Agreement No. 653640</w:t>
            </w:r>
          </w:p>
        </w:tc>
      </w:tr>
    </w:tbl>
    <w:p w:rsidR="0060138C" w:rsidRPr="0000239C" w:rsidRDefault="0060138C" w:rsidP="000D45A7"/>
    <w:sectPr w:rsidR="0060138C" w:rsidRPr="0000239C" w:rsidSect="00E86BDE">
      <w:headerReference w:type="default" r:id="rId10"/>
      <w:footerReference w:type="default" r:id="rId11"/>
      <w:pgSz w:w="11906" w:h="16838" w:code="9"/>
      <w:pgMar w:top="1985" w:right="1418" w:bottom="1474" w:left="1418" w:header="73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4DD" w:rsidRDefault="00A644DD" w:rsidP="00695D6C">
      <w:pPr>
        <w:spacing w:after="0"/>
      </w:pPr>
      <w:r>
        <w:separator/>
      </w:r>
    </w:p>
  </w:endnote>
  <w:endnote w:type="continuationSeparator" w:id="0">
    <w:p w:rsidR="00A644DD" w:rsidRDefault="00A644DD" w:rsidP="00695D6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2097356"/>
      <w:docPartObj>
        <w:docPartGallery w:val="Page Numbers (Bottom of Page)"/>
        <w:docPartUnique/>
      </w:docPartObj>
    </w:sdtPr>
    <w:sdtEndPr>
      <w:rPr>
        <w:noProof/>
      </w:rPr>
    </w:sdtEndPr>
    <w:sdtContent>
      <w:p w:rsidR="00A644DD" w:rsidRDefault="00A644DD" w:rsidP="00E86BDE">
        <w:pPr>
          <w:pStyle w:val="Footer"/>
          <w:jc w:val="right"/>
        </w:pPr>
        <w:r>
          <w:t xml:space="preserve">Page </w:t>
        </w:r>
        <w:r>
          <w:fldChar w:fldCharType="begin"/>
        </w:r>
        <w:r>
          <w:instrText xml:space="preserve"> PAGE   \* MERGEFORMAT </w:instrText>
        </w:r>
        <w:r>
          <w:fldChar w:fldCharType="separate"/>
        </w:r>
        <w:r w:rsidR="005D3AF7">
          <w:rPr>
            <w:noProof/>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4DD" w:rsidRDefault="00A644DD" w:rsidP="00695D6C">
      <w:pPr>
        <w:spacing w:after="0"/>
      </w:pPr>
      <w:r>
        <w:separator/>
      </w:r>
    </w:p>
  </w:footnote>
  <w:footnote w:type="continuationSeparator" w:id="0">
    <w:p w:rsidR="00A644DD" w:rsidRDefault="00A644DD" w:rsidP="00695D6C">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4DD" w:rsidRDefault="00A644DD">
    <w:pPr>
      <w:pStyle w:val="Header"/>
    </w:pPr>
    <w:r>
      <w:rPr>
        <w:noProof/>
        <w:lang w:eastAsia="en-GB"/>
      </w:rPr>
      <w:drawing>
        <wp:inline distT="0" distB="0" distL="0" distR="0" wp14:anchorId="4FA66D3F" wp14:editId="3EB9DEC8">
          <wp:extent cx="2606946" cy="432000"/>
          <wp:effectExtent l="0" t="0" r="3175"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DC+GuiDanCe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06946" cy="4320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390B956"/>
    <w:lvl w:ilvl="0">
      <w:start w:val="1"/>
      <w:numFmt w:val="decimal"/>
      <w:lvlText w:val="%1."/>
      <w:lvlJc w:val="left"/>
      <w:pPr>
        <w:tabs>
          <w:tab w:val="num" w:pos="1492"/>
        </w:tabs>
        <w:ind w:left="1492" w:hanging="360"/>
      </w:pPr>
    </w:lvl>
  </w:abstractNum>
  <w:abstractNum w:abstractNumId="1">
    <w:nsid w:val="FFFFFF7D"/>
    <w:multiLevelType w:val="singleLevel"/>
    <w:tmpl w:val="71486270"/>
    <w:lvl w:ilvl="0">
      <w:start w:val="1"/>
      <w:numFmt w:val="decimal"/>
      <w:lvlText w:val="%1."/>
      <w:lvlJc w:val="left"/>
      <w:pPr>
        <w:tabs>
          <w:tab w:val="num" w:pos="1209"/>
        </w:tabs>
        <w:ind w:left="1209" w:hanging="360"/>
      </w:pPr>
    </w:lvl>
  </w:abstractNum>
  <w:abstractNum w:abstractNumId="2">
    <w:nsid w:val="FFFFFF7E"/>
    <w:multiLevelType w:val="singleLevel"/>
    <w:tmpl w:val="C7F8EFDE"/>
    <w:lvl w:ilvl="0">
      <w:start w:val="1"/>
      <w:numFmt w:val="decimal"/>
      <w:lvlText w:val="%1."/>
      <w:lvlJc w:val="left"/>
      <w:pPr>
        <w:tabs>
          <w:tab w:val="num" w:pos="926"/>
        </w:tabs>
        <w:ind w:left="926" w:hanging="360"/>
      </w:pPr>
    </w:lvl>
  </w:abstractNum>
  <w:abstractNum w:abstractNumId="3">
    <w:nsid w:val="FFFFFF7F"/>
    <w:multiLevelType w:val="singleLevel"/>
    <w:tmpl w:val="3E78DC1C"/>
    <w:lvl w:ilvl="0">
      <w:start w:val="1"/>
      <w:numFmt w:val="decimal"/>
      <w:lvlText w:val="%1."/>
      <w:lvlJc w:val="left"/>
      <w:pPr>
        <w:tabs>
          <w:tab w:val="num" w:pos="643"/>
        </w:tabs>
        <w:ind w:left="643" w:hanging="360"/>
      </w:pPr>
    </w:lvl>
  </w:abstractNum>
  <w:abstractNum w:abstractNumId="4">
    <w:nsid w:val="FFFFFF80"/>
    <w:multiLevelType w:val="singleLevel"/>
    <w:tmpl w:val="96C0D9C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13C263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91CED2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3D033F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054D34C"/>
    <w:lvl w:ilvl="0">
      <w:start w:val="1"/>
      <w:numFmt w:val="decimal"/>
      <w:lvlText w:val="%1."/>
      <w:lvlJc w:val="left"/>
      <w:pPr>
        <w:tabs>
          <w:tab w:val="num" w:pos="360"/>
        </w:tabs>
        <w:ind w:left="360" w:hanging="360"/>
      </w:pPr>
    </w:lvl>
  </w:abstractNum>
  <w:abstractNum w:abstractNumId="9">
    <w:nsid w:val="FFFFFF89"/>
    <w:multiLevelType w:val="singleLevel"/>
    <w:tmpl w:val="C81ED48C"/>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8BBA0642"/>
    <w:lvl w:ilvl="0">
      <w:numFmt w:val="decimal"/>
      <w:pStyle w:val="ListBullet"/>
      <w:lvlText w:val="*"/>
      <w:lvlJc w:val="left"/>
    </w:lvl>
  </w:abstractNum>
  <w:abstractNum w:abstractNumId="11">
    <w:nsid w:val="005D2AEF"/>
    <w:multiLevelType w:val="multilevel"/>
    <w:tmpl w:val="98E072A4"/>
    <w:lvl w:ilvl="0">
      <w:start w:val="1"/>
      <w:numFmt w:val="decimal"/>
      <w:lvlText w:val="%1"/>
      <w:lvlJc w:val="left"/>
      <w:pPr>
        <w:ind w:left="432" w:hanging="432"/>
      </w:pPr>
      <w:rPr>
        <w:rFonts w:hint="default"/>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nsid w:val="02ED6100"/>
    <w:multiLevelType w:val="hybridMultilevel"/>
    <w:tmpl w:val="00B8E3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0600653D"/>
    <w:multiLevelType w:val="hybridMultilevel"/>
    <w:tmpl w:val="632C09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196A1B9D"/>
    <w:multiLevelType w:val="hybridMultilevel"/>
    <w:tmpl w:val="ECDC6EF0"/>
    <w:lvl w:ilvl="0" w:tplc="74266736">
      <w:start w:val="1"/>
      <w:numFmt w:val="bullet"/>
      <w:lvlText w:val="•"/>
      <w:lvlJc w:val="left"/>
      <w:pPr>
        <w:ind w:left="1080" w:hanging="72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1ADB694E"/>
    <w:multiLevelType w:val="hybridMultilevel"/>
    <w:tmpl w:val="3FC6FB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23AD5464"/>
    <w:multiLevelType w:val="hybridMultilevel"/>
    <w:tmpl w:val="860E68CC"/>
    <w:lvl w:ilvl="0" w:tplc="04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2D4D1C4B"/>
    <w:multiLevelType w:val="hybridMultilevel"/>
    <w:tmpl w:val="96D2607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DE268AE"/>
    <w:multiLevelType w:val="hybridMultilevel"/>
    <w:tmpl w:val="E41482B8"/>
    <w:lvl w:ilvl="0" w:tplc="18B89A1E">
      <w:start w:val="3"/>
      <w:numFmt w:val="bullet"/>
      <w:lvlText w:val="•"/>
      <w:lvlJc w:val="left"/>
      <w:pPr>
        <w:ind w:left="1080" w:hanging="72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B8A5EB8"/>
    <w:multiLevelType w:val="hybridMultilevel"/>
    <w:tmpl w:val="0570E3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EAC0775"/>
    <w:multiLevelType w:val="hybridMultilevel"/>
    <w:tmpl w:val="A9E2C5D4"/>
    <w:lvl w:ilvl="0" w:tplc="8C10A59A">
      <w:start w:val="2"/>
      <w:numFmt w:val="bullet"/>
      <w:lvlText w:val="•"/>
      <w:lvlJc w:val="left"/>
      <w:pPr>
        <w:ind w:left="1080" w:hanging="72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1FC18EB"/>
    <w:multiLevelType w:val="hybridMultilevel"/>
    <w:tmpl w:val="8168D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2894FA9"/>
    <w:multiLevelType w:val="hybridMultilevel"/>
    <w:tmpl w:val="AF3E548E"/>
    <w:lvl w:ilvl="0" w:tplc="04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433A4158"/>
    <w:multiLevelType w:val="hybridMultilevel"/>
    <w:tmpl w:val="014865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44F64BF2"/>
    <w:multiLevelType w:val="hybridMultilevel"/>
    <w:tmpl w:val="75326A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5884775"/>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6">
    <w:nsid w:val="46974CE4"/>
    <w:multiLevelType w:val="hybridMultilevel"/>
    <w:tmpl w:val="5D922B9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4B124427"/>
    <w:multiLevelType w:val="hybridMultilevel"/>
    <w:tmpl w:val="53C4E9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51F67F50"/>
    <w:multiLevelType w:val="hybridMultilevel"/>
    <w:tmpl w:val="44A270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9A56872"/>
    <w:multiLevelType w:val="hybridMultilevel"/>
    <w:tmpl w:val="2AFAFB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5AAE003F"/>
    <w:multiLevelType w:val="hybridMultilevel"/>
    <w:tmpl w:val="5B94A3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5C7A06B5"/>
    <w:multiLevelType w:val="hybridMultilevel"/>
    <w:tmpl w:val="112AC044"/>
    <w:lvl w:ilvl="0" w:tplc="04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DAB3B5A"/>
    <w:multiLevelType w:val="hybridMultilevel"/>
    <w:tmpl w:val="5030AD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605D0845"/>
    <w:multiLevelType w:val="hybridMultilevel"/>
    <w:tmpl w:val="E75098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635C7FD2"/>
    <w:multiLevelType w:val="hybridMultilevel"/>
    <w:tmpl w:val="DF2AEF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nsid w:val="667844ED"/>
    <w:multiLevelType w:val="hybridMultilevel"/>
    <w:tmpl w:val="A25E6F6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9023D69"/>
    <w:multiLevelType w:val="multilevel"/>
    <w:tmpl w:val="2AFAFBF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nsid w:val="6A0059F8"/>
    <w:multiLevelType w:val="hybridMultilevel"/>
    <w:tmpl w:val="9D0C6A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6AE3588A"/>
    <w:multiLevelType w:val="hybridMultilevel"/>
    <w:tmpl w:val="C7A6B068"/>
    <w:lvl w:ilvl="0" w:tplc="BC80FF84">
      <w:numFmt w:val="bullet"/>
      <w:lvlText w:val="-"/>
      <w:lvlJc w:val="left"/>
      <w:pPr>
        <w:ind w:left="720" w:hanging="360"/>
      </w:pPr>
      <w:rPr>
        <w:rFonts w:ascii="Trebuchet MS" w:eastAsiaTheme="minorEastAsia"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6AEB74D6"/>
    <w:multiLevelType w:val="hybridMultilevel"/>
    <w:tmpl w:val="29E0BE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nsid w:val="6B6434BB"/>
    <w:multiLevelType w:val="hybridMultilevel"/>
    <w:tmpl w:val="6B8EC2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6FE86A3A"/>
    <w:multiLevelType w:val="hybridMultilevel"/>
    <w:tmpl w:val="2EBC3412"/>
    <w:lvl w:ilvl="0" w:tplc="1916B722">
      <w:start w:val="1"/>
      <w:numFmt w:val="bullet"/>
      <w:lvlText w:val=""/>
      <w:lvlJc w:val="left"/>
      <w:pPr>
        <w:ind w:left="720" w:hanging="360"/>
      </w:pPr>
      <w:rPr>
        <w:rFonts w:ascii="Wingdings" w:hAnsi="Wingdings" w:hint="default"/>
        <w:b w:val="0"/>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75021A30"/>
    <w:multiLevelType w:val="hybridMultilevel"/>
    <w:tmpl w:val="CDB2C9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7C2736A2"/>
    <w:multiLevelType w:val="hybridMultilevel"/>
    <w:tmpl w:val="33162D14"/>
    <w:lvl w:ilvl="0" w:tplc="5512ED1E">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7C9E7A38"/>
    <w:multiLevelType w:val="hybridMultilevel"/>
    <w:tmpl w:val="27984CE8"/>
    <w:lvl w:ilvl="0" w:tplc="04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10"/>
    <w:lvlOverride w:ilvl="0">
      <w:lvl w:ilvl="0">
        <w:start w:val="1"/>
        <w:numFmt w:val="bullet"/>
        <w:pStyle w:val="ListBullet"/>
        <w:lvlText w:val=""/>
        <w:legacy w:legacy="1" w:legacySpace="0" w:legacyIndent="360"/>
        <w:lvlJc w:val="left"/>
        <w:pPr>
          <w:ind w:left="720" w:hanging="360"/>
        </w:pPr>
        <w:rPr>
          <w:rFonts w:ascii="Wingdings" w:hAnsi="Wingdings" w:hint="default"/>
          <w:sz w:val="12"/>
        </w:rPr>
      </w:lvl>
    </w:lvlOverride>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0"/>
    <w:lvlOverride w:ilvl="0">
      <w:lvl w:ilvl="0">
        <w:start w:val="1"/>
        <w:numFmt w:val="bullet"/>
        <w:pStyle w:val="ListBullet"/>
        <w:lvlText w:val=""/>
        <w:legacy w:legacy="1" w:legacySpace="0" w:legacyIndent="360"/>
        <w:lvlJc w:val="left"/>
        <w:pPr>
          <w:ind w:left="720" w:hanging="360"/>
        </w:pPr>
        <w:rPr>
          <w:rFonts w:ascii="Wingdings" w:hAnsi="Wingdings" w:hint="default"/>
          <w:sz w:val="12"/>
        </w:rPr>
      </w:lvl>
    </w:lvlOverride>
  </w:num>
  <w:num w:numId="13">
    <w:abstractNumId w:val="10"/>
    <w:lvlOverride w:ilvl="0">
      <w:lvl w:ilvl="0">
        <w:numFmt w:val="bullet"/>
        <w:pStyle w:val="ListBullet"/>
        <w:lvlText w:val=""/>
        <w:legacy w:legacy="1" w:legacySpace="0" w:legacyIndent="360"/>
        <w:lvlJc w:val="left"/>
        <w:rPr>
          <w:rFonts w:ascii="Symbol" w:hAnsi="Symbol" w:hint="default"/>
        </w:rPr>
      </w:lvl>
    </w:lvlOverride>
  </w:num>
  <w:num w:numId="14">
    <w:abstractNumId w:val="42"/>
  </w:num>
  <w:num w:numId="15">
    <w:abstractNumId w:val="27"/>
  </w:num>
  <w:num w:numId="16">
    <w:abstractNumId w:val="26"/>
  </w:num>
  <w:num w:numId="17">
    <w:abstractNumId w:val="24"/>
  </w:num>
  <w:num w:numId="18">
    <w:abstractNumId w:val="14"/>
  </w:num>
  <w:num w:numId="19">
    <w:abstractNumId w:val="20"/>
  </w:num>
  <w:num w:numId="20">
    <w:abstractNumId w:val="18"/>
  </w:num>
  <w:num w:numId="21">
    <w:abstractNumId w:val="40"/>
  </w:num>
  <w:num w:numId="22">
    <w:abstractNumId w:val="23"/>
  </w:num>
  <w:num w:numId="23">
    <w:abstractNumId w:val="15"/>
  </w:num>
  <w:num w:numId="24">
    <w:abstractNumId w:val="12"/>
  </w:num>
  <w:num w:numId="25">
    <w:abstractNumId w:val="39"/>
  </w:num>
  <w:num w:numId="26">
    <w:abstractNumId w:val="19"/>
  </w:num>
  <w:num w:numId="27">
    <w:abstractNumId w:val="43"/>
  </w:num>
  <w:num w:numId="28">
    <w:abstractNumId w:val="21"/>
  </w:num>
  <w:num w:numId="29">
    <w:abstractNumId w:val="34"/>
  </w:num>
  <w:num w:numId="30">
    <w:abstractNumId w:val="32"/>
  </w:num>
  <w:num w:numId="31">
    <w:abstractNumId w:val="31"/>
  </w:num>
  <w:num w:numId="32">
    <w:abstractNumId w:val="16"/>
  </w:num>
  <w:num w:numId="33">
    <w:abstractNumId w:val="22"/>
  </w:num>
  <w:num w:numId="34">
    <w:abstractNumId w:val="44"/>
  </w:num>
  <w:num w:numId="35">
    <w:abstractNumId w:val="11"/>
  </w:num>
  <w:num w:numId="36">
    <w:abstractNumId w:val="35"/>
  </w:num>
  <w:num w:numId="37">
    <w:abstractNumId w:val="33"/>
  </w:num>
  <w:num w:numId="38">
    <w:abstractNumId w:val="37"/>
  </w:num>
  <w:num w:numId="39">
    <w:abstractNumId w:val="41"/>
  </w:num>
  <w:num w:numId="40">
    <w:abstractNumId w:val="38"/>
  </w:num>
  <w:num w:numId="41">
    <w:abstractNumId w:val="28"/>
  </w:num>
  <w:num w:numId="42">
    <w:abstractNumId w:val="13"/>
  </w:num>
  <w:num w:numId="43">
    <w:abstractNumId w:val="25"/>
  </w:num>
  <w:num w:numId="44">
    <w:abstractNumId w:val="17"/>
  </w:num>
  <w:num w:numId="45">
    <w:abstractNumId w:val="29"/>
  </w:num>
  <w:num w:numId="46">
    <w:abstractNumId w:val="36"/>
  </w:num>
  <w:num w:numId="4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330"/>
    <w:rsid w:val="0000239C"/>
    <w:rsid w:val="000130B9"/>
    <w:rsid w:val="0001310D"/>
    <w:rsid w:val="00073750"/>
    <w:rsid w:val="000972B3"/>
    <w:rsid w:val="000C3DE1"/>
    <w:rsid w:val="000D45A7"/>
    <w:rsid w:val="001062F2"/>
    <w:rsid w:val="00116CE2"/>
    <w:rsid w:val="00132846"/>
    <w:rsid w:val="001570BA"/>
    <w:rsid w:val="00160D71"/>
    <w:rsid w:val="001638AE"/>
    <w:rsid w:val="00193320"/>
    <w:rsid w:val="001B26ED"/>
    <w:rsid w:val="001D0B24"/>
    <w:rsid w:val="001F0008"/>
    <w:rsid w:val="002037C6"/>
    <w:rsid w:val="002449E1"/>
    <w:rsid w:val="00254483"/>
    <w:rsid w:val="00331650"/>
    <w:rsid w:val="00336C36"/>
    <w:rsid w:val="00337D4E"/>
    <w:rsid w:val="003522F1"/>
    <w:rsid w:val="00362437"/>
    <w:rsid w:val="00363AFE"/>
    <w:rsid w:val="0037209D"/>
    <w:rsid w:val="00374B6F"/>
    <w:rsid w:val="003877B3"/>
    <w:rsid w:val="00422499"/>
    <w:rsid w:val="00480A0B"/>
    <w:rsid w:val="004E7245"/>
    <w:rsid w:val="0059451D"/>
    <w:rsid w:val="005C37DF"/>
    <w:rsid w:val="005D3AF7"/>
    <w:rsid w:val="00600902"/>
    <w:rsid w:val="0060138C"/>
    <w:rsid w:val="00602FD3"/>
    <w:rsid w:val="0063564A"/>
    <w:rsid w:val="00647916"/>
    <w:rsid w:val="00665AD2"/>
    <w:rsid w:val="00665BB8"/>
    <w:rsid w:val="0067185F"/>
    <w:rsid w:val="00692A0C"/>
    <w:rsid w:val="00695D6C"/>
    <w:rsid w:val="007147C4"/>
    <w:rsid w:val="0072327E"/>
    <w:rsid w:val="007417A3"/>
    <w:rsid w:val="00744173"/>
    <w:rsid w:val="0079477C"/>
    <w:rsid w:val="007A0661"/>
    <w:rsid w:val="007C4F1F"/>
    <w:rsid w:val="007D797C"/>
    <w:rsid w:val="007E5090"/>
    <w:rsid w:val="00812330"/>
    <w:rsid w:val="00815A01"/>
    <w:rsid w:val="008756FF"/>
    <w:rsid w:val="0088741C"/>
    <w:rsid w:val="008C77EB"/>
    <w:rsid w:val="008E43A9"/>
    <w:rsid w:val="0091231B"/>
    <w:rsid w:val="009169FE"/>
    <w:rsid w:val="009218AB"/>
    <w:rsid w:val="0092286A"/>
    <w:rsid w:val="00941DD6"/>
    <w:rsid w:val="00942275"/>
    <w:rsid w:val="009440DE"/>
    <w:rsid w:val="00946E4F"/>
    <w:rsid w:val="009A53CE"/>
    <w:rsid w:val="00A1784C"/>
    <w:rsid w:val="00A55E81"/>
    <w:rsid w:val="00A644DD"/>
    <w:rsid w:val="00A838BE"/>
    <w:rsid w:val="00A85706"/>
    <w:rsid w:val="00A96D26"/>
    <w:rsid w:val="00A9790E"/>
    <w:rsid w:val="00B334F3"/>
    <w:rsid w:val="00B64C53"/>
    <w:rsid w:val="00B862CF"/>
    <w:rsid w:val="00BC2ACA"/>
    <w:rsid w:val="00BD29C1"/>
    <w:rsid w:val="00BE2414"/>
    <w:rsid w:val="00BF065E"/>
    <w:rsid w:val="00C42FC5"/>
    <w:rsid w:val="00C77062"/>
    <w:rsid w:val="00C805B5"/>
    <w:rsid w:val="00C82A97"/>
    <w:rsid w:val="00CA1157"/>
    <w:rsid w:val="00CB6C8F"/>
    <w:rsid w:val="00CF2B51"/>
    <w:rsid w:val="00D03B46"/>
    <w:rsid w:val="00D21FB4"/>
    <w:rsid w:val="00D37E76"/>
    <w:rsid w:val="00D43C8A"/>
    <w:rsid w:val="00D96406"/>
    <w:rsid w:val="00DA4ABE"/>
    <w:rsid w:val="00DB39D0"/>
    <w:rsid w:val="00DD235B"/>
    <w:rsid w:val="00DD41C2"/>
    <w:rsid w:val="00DD49BD"/>
    <w:rsid w:val="00E54657"/>
    <w:rsid w:val="00E66138"/>
    <w:rsid w:val="00E75128"/>
    <w:rsid w:val="00E86BDE"/>
    <w:rsid w:val="00EA23CF"/>
    <w:rsid w:val="00EA5A44"/>
    <w:rsid w:val="00EC23DF"/>
    <w:rsid w:val="00EE229A"/>
    <w:rsid w:val="00F00C75"/>
    <w:rsid w:val="00F06B14"/>
    <w:rsid w:val="00F67CA9"/>
    <w:rsid w:val="00F96DC6"/>
    <w:rsid w:val="00FA1D5A"/>
    <w:rsid w:val="00FC6F8A"/>
    <w:rsid w:val="00FD0A5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92A0C"/>
    <w:pPr>
      <w:widowControl w:val="0"/>
      <w:spacing w:after="120" w:line="288" w:lineRule="auto"/>
      <w:jc w:val="both"/>
    </w:pPr>
    <w:rPr>
      <w:rFonts w:ascii="Trebuchet MS" w:hAnsi="Trebuchet MS"/>
      <w:color w:val="000000"/>
      <w:sz w:val="22"/>
      <w:lang w:val="en-GB" w:eastAsia="en-US"/>
    </w:rPr>
  </w:style>
  <w:style w:type="paragraph" w:styleId="Heading1">
    <w:name w:val="heading 1"/>
    <w:basedOn w:val="Title"/>
    <w:next w:val="Normal"/>
    <w:qFormat/>
    <w:rsid w:val="00254483"/>
    <w:pPr>
      <w:pageBreakBefore/>
      <w:numPr>
        <w:numId w:val="43"/>
      </w:numPr>
      <w:pBdr>
        <w:top w:val="single" w:sz="4" w:space="6" w:color="auto"/>
        <w:bottom w:val="single" w:sz="4" w:space="6" w:color="auto"/>
      </w:pBdr>
      <w:spacing w:before="120" w:after="360" w:line="240" w:lineRule="auto"/>
      <w:jc w:val="both"/>
      <w:outlineLvl w:val="0"/>
    </w:pPr>
    <w:rPr>
      <w:spacing w:val="40"/>
      <w:sz w:val="28"/>
    </w:rPr>
  </w:style>
  <w:style w:type="paragraph" w:styleId="Heading2">
    <w:name w:val="heading 2"/>
    <w:basedOn w:val="Heading1"/>
    <w:next w:val="Normal"/>
    <w:qFormat/>
    <w:rsid w:val="00692A0C"/>
    <w:pPr>
      <w:pageBreakBefore w:val="0"/>
      <w:numPr>
        <w:ilvl w:val="1"/>
      </w:numPr>
      <w:pBdr>
        <w:top w:val="none" w:sz="0" w:space="0" w:color="auto"/>
        <w:bottom w:val="none" w:sz="0" w:space="0" w:color="auto"/>
      </w:pBdr>
      <w:spacing w:before="240" w:after="240"/>
      <w:outlineLvl w:val="1"/>
    </w:pPr>
    <w:rPr>
      <w:caps w:val="0"/>
      <w:spacing w:val="20"/>
      <w:sz w:val="24"/>
    </w:rPr>
  </w:style>
  <w:style w:type="paragraph" w:styleId="Heading3">
    <w:name w:val="heading 3"/>
    <w:basedOn w:val="Heading1"/>
    <w:next w:val="Normal"/>
    <w:qFormat/>
    <w:rsid w:val="00DA4ABE"/>
    <w:pPr>
      <w:pageBreakBefore w:val="0"/>
      <w:numPr>
        <w:ilvl w:val="2"/>
      </w:numPr>
      <w:pBdr>
        <w:top w:val="none" w:sz="0" w:space="0" w:color="auto"/>
        <w:bottom w:val="none" w:sz="0" w:space="0" w:color="auto"/>
      </w:pBdr>
      <w:spacing w:before="240" w:after="240"/>
      <w:jc w:val="left"/>
      <w:outlineLvl w:val="2"/>
    </w:pPr>
    <w:rPr>
      <w:i/>
      <w:caps w:val="0"/>
      <w:spacing w:val="20"/>
      <w:sz w:val="22"/>
    </w:rPr>
  </w:style>
  <w:style w:type="paragraph" w:styleId="Heading4">
    <w:name w:val="heading 4"/>
    <w:basedOn w:val="Normal"/>
    <w:next w:val="Normal"/>
    <w:autoRedefine/>
    <w:qFormat/>
    <w:pPr>
      <w:numPr>
        <w:ilvl w:val="3"/>
        <w:numId w:val="43"/>
      </w:numPr>
      <w:outlineLvl w:val="3"/>
    </w:pPr>
    <w:rPr>
      <w:b/>
      <w:i/>
    </w:rPr>
  </w:style>
  <w:style w:type="paragraph" w:styleId="Heading5">
    <w:name w:val="heading 5"/>
    <w:basedOn w:val="Normal"/>
    <w:next w:val="Normal"/>
    <w:qFormat/>
    <w:pPr>
      <w:keepNext/>
      <w:widowControl/>
      <w:numPr>
        <w:ilvl w:val="4"/>
        <w:numId w:val="43"/>
      </w:numPr>
      <w:jc w:val="left"/>
      <w:outlineLvl w:val="4"/>
    </w:pPr>
    <w:rPr>
      <w:b/>
      <w:i/>
      <w:sz w:val="24"/>
    </w:rPr>
  </w:style>
  <w:style w:type="paragraph" w:styleId="Heading6">
    <w:name w:val="heading 6"/>
    <w:basedOn w:val="Normal"/>
    <w:next w:val="Normal"/>
    <w:qFormat/>
    <w:pPr>
      <w:keepNext/>
      <w:numPr>
        <w:ilvl w:val="5"/>
        <w:numId w:val="43"/>
      </w:numPr>
      <w:jc w:val="left"/>
      <w:outlineLvl w:val="5"/>
    </w:pPr>
    <w:rPr>
      <w:i/>
    </w:rPr>
  </w:style>
  <w:style w:type="paragraph" w:styleId="Heading7">
    <w:name w:val="heading 7"/>
    <w:basedOn w:val="Normal"/>
    <w:next w:val="Normal"/>
    <w:qFormat/>
    <w:pPr>
      <w:keepNext/>
      <w:widowControl/>
      <w:numPr>
        <w:ilvl w:val="6"/>
        <w:numId w:val="43"/>
      </w:numPr>
      <w:tabs>
        <w:tab w:val="left" w:pos="-142"/>
      </w:tabs>
      <w:jc w:val="left"/>
      <w:outlineLvl w:val="6"/>
    </w:pPr>
    <w:rPr>
      <w:i/>
    </w:rPr>
  </w:style>
  <w:style w:type="paragraph" w:styleId="Heading8">
    <w:name w:val="heading 8"/>
    <w:basedOn w:val="Normal"/>
    <w:next w:val="Normal"/>
    <w:qFormat/>
    <w:pPr>
      <w:keepNext/>
      <w:widowControl/>
      <w:numPr>
        <w:ilvl w:val="7"/>
        <w:numId w:val="43"/>
      </w:numPr>
      <w:jc w:val="left"/>
      <w:outlineLvl w:val="7"/>
    </w:pPr>
    <w:rPr>
      <w:i/>
    </w:rPr>
  </w:style>
  <w:style w:type="paragraph" w:styleId="Heading9">
    <w:name w:val="heading 9"/>
    <w:basedOn w:val="Normal"/>
    <w:next w:val="Normal"/>
    <w:qFormat/>
    <w:pPr>
      <w:keepNext/>
      <w:keepLines/>
      <w:widowControl/>
      <w:numPr>
        <w:ilvl w:val="8"/>
        <w:numId w:val="43"/>
      </w:numPr>
      <w:spacing w:line="240" w:lineRule="atLeast"/>
      <w:jc w:val="left"/>
      <w:outlineLvl w:val="8"/>
    </w:pPr>
    <w:rPr>
      <w:i/>
      <w:color w:val="auto"/>
      <w:spacing w:val="-5"/>
      <w:kern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pPr>
      <w:keepLines/>
      <w:spacing w:after="240" w:line="200" w:lineRule="atLeast"/>
    </w:pPr>
    <w:rPr>
      <w:sz w:val="18"/>
      <w:lang w:val="en-US"/>
    </w:rPr>
  </w:style>
  <w:style w:type="paragraph" w:styleId="Footer">
    <w:name w:val="footer"/>
    <w:basedOn w:val="Normal"/>
    <w:link w:val="FooterChar"/>
    <w:uiPriority w:val="99"/>
    <w:pPr>
      <w:tabs>
        <w:tab w:val="center" w:pos="4153"/>
        <w:tab w:val="right" w:pos="8306"/>
      </w:tabs>
    </w:pPr>
    <w:rPr>
      <w:sz w:val="20"/>
    </w:rPr>
  </w:style>
  <w:style w:type="character" w:styleId="FootnoteReference">
    <w:name w:val="footnote reference"/>
    <w:uiPriority w:val="99"/>
    <w:rPr>
      <w:rFonts w:ascii="Trebuchet MS" w:hAnsi="Trebuchet MS"/>
      <w:vertAlign w:val="superscript"/>
      <w:lang w:bidi="ar-SA"/>
    </w:rPr>
  </w:style>
  <w:style w:type="paragraph" w:styleId="FootnoteText">
    <w:name w:val="footnote text"/>
    <w:basedOn w:val="Normal"/>
    <w:link w:val="FootnoteTextChar"/>
    <w:uiPriority w:val="99"/>
    <w:rsid w:val="00DD235B"/>
    <w:pPr>
      <w:keepLines/>
      <w:widowControl/>
      <w:spacing w:line="240" w:lineRule="auto"/>
    </w:pPr>
    <w:rPr>
      <w:color w:val="auto"/>
      <w:sz w:val="18"/>
      <w:lang w:val="en-US"/>
    </w:rPr>
  </w:style>
  <w:style w:type="paragraph" w:styleId="Header">
    <w:name w:val="header"/>
    <w:basedOn w:val="Normal"/>
    <w:pPr>
      <w:tabs>
        <w:tab w:val="center" w:pos="4153"/>
        <w:tab w:val="right" w:pos="8306"/>
      </w:tabs>
    </w:pPr>
    <w:rPr>
      <w:sz w:val="20"/>
    </w:rPr>
  </w:style>
  <w:style w:type="paragraph" w:styleId="Title">
    <w:name w:val="Title"/>
    <w:basedOn w:val="Normal"/>
    <w:next w:val="Subtitle"/>
    <w:autoRedefine/>
    <w:qFormat/>
    <w:pPr>
      <w:keepNext/>
      <w:keepLines/>
      <w:widowControl/>
      <w:spacing w:before="140" w:line="480" w:lineRule="auto"/>
      <w:jc w:val="center"/>
    </w:pPr>
    <w:rPr>
      <w:b/>
      <w:bCs/>
      <w:caps/>
      <w:color w:val="auto"/>
      <w:spacing w:val="60"/>
      <w:kern w:val="20"/>
      <w:sz w:val="44"/>
      <w:lang w:val="en-US"/>
    </w:rPr>
  </w:style>
  <w:style w:type="paragraph" w:styleId="Subtitle">
    <w:name w:val="Subtitle"/>
    <w:basedOn w:val="Title"/>
    <w:next w:val="Normal"/>
    <w:qFormat/>
    <w:pPr>
      <w:spacing w:after="420"/>
    </w:pPr>
    <w:rPr>
      <w:spacing w:val="20"/>
      <w:sz w:val="22"/>
    </w:rPr>
  </w:style>
  <w:style w:type="character" w:styleId="Hyperlink">
    <w:name w:val="Hyperlink"/>
    <w:basedOn w:val="DefaultParagraphFont"/>
    <w:uiPriority w:val="99"/>
    <w:rPr>
      <w:color w:val="0000FF"/>
      <w:u w:val="single"/>
    </w:rPr>
  </w:style>
  <w:style w:type="paragraph" w:customStyle="1" w:styleId="Image">
    <w:name w:val="Image"/>
    <w:basedOn w:val="Normal"/>
    <w:next w:val="Normal"/>
    <w:pPr>
      <w:keepNext/>
      <w:widowControl/>
    </w:pPr>
    <w:rPr>
      <w:color w:val="auto"/>
    </w:rPr>
  </w:style>
  <w:style w:type="paragraph" w:styleId="List">
    <w:name w:val="List"/>
    <w:basedOn w:val="Normal"/>
    <w:pPr>
      <w:widowControl/>
      <w:spacing w:after="240" w:line="240" w:lineRule="atLeast"/>
      <w:ind w:left="360" w:hanging="360"/>
    </w:pPr>
    <w:rPr>
      <w:color w:val="auto"/>
      <w:lang w:val="en-US"/>
    </w:rPr>
  </w:style>
  <w:style w:type="paragraph" w:styleId="List2">
    <w:name w:val="List 2"/>
    <w:basedOn w:val="List"/>
    <w:pPr>
      <w:ind w:left="720"/>
    </w:pPr>
  </w:style>
  <w:style w:type="paragraph" w:styleId="List3">
    <w:name w:val="List 3"/>
    <w:basedOn w:val="List"/>
    <w:pPr>
      <w:ind w:left="1080"/>
    </w:pPr>
  </w:style>
  <w:style w:type="paragraph" w:styleId="List4">
    <w:name w:val="List 4"/>
    <w:basedOn w:val="List"/>
    <w:pPr>
      <w:ind w:left="1440"/>
    </w:pPr>
  </w:style>
  <w:style w:type="paragraph" w:styleId="List5">
    <w:name w:val="List 5"/>
    <w:basedOn w:val="List"/>
    <w:pPr>
      <w:ind w:left="1800"/>
    </w:pPr>
  </w:style>
  <w:style w:type="paragraph" w:styleId="ListBullet">
    <w:name w:val="List Bullet"/>
    <w:basedOn w:val="List"/>
    <w:autoRedefine/>
    <w:pPr>
      <w:numPr>
        <w:numId w:val="12"/>
      </w:numPr>
      <w:ind w:right="720"/>
    </w:pPr>
  </w:style>
  <w:style w:type="paragraph" w:styleId="ListBullet2">
    <w:name w:val="List Bullet 2"/>
    <w:basedOn w:val="ListBullet"/>
    <w:autoRedefine/>
    <w:pPr>
      <w:numPr>
        <w:numId w:val="0"/>
      </w:numPr>
      <w:ind w:left="1080" w:hanging="360"/>
    </w:pPr>
  </w:style>
  <w:style w:type="paragraph" w:styleId="ListBullet3">
    <w:name w:val="List Bullet 3"/>
    <w:basedOn w:val="ListBullet"/>
    <w:autoRedefine/>
    <w:pPr>
      <w:numPr>
        <w:numId w:val="0"/>
      </w:numPr>
      <w:ind w:left="1440" w:hanging="360"/>
    </w:pPr>
  </w:style>
  <w:style w:type="paragraph" w:styleId="ListBullet4">
    <w:name w:val="List Bullet 4"/>
    <w:basedOn w:val="ListBullet"/>
    <w:autoRedefine/>
    <w:pPr>
      <w:numPr>
        <w:numId w:val="0"/>
      </w:numPr>
      <w:ind w:left="1800" w:hanging="360"/>
    </w:pPr>
  </w:style>
  <w:style w:type="paragraph" w:styleId="ListBullet5">
    <w:name w:val="List Bullet 5"/>
    <w:basedOn w:val="ListBullet"/>
    <w:autoRedefine/>
    <w:pPr>
      <w:numPr>
        <w:numId w:val="0"/>
      </w:numPr>
      <w:ind w:left="2160" w:hanging="360"/>
    </w:pPr>
  </w:style>
  <w:style w:type="character" w:styleId="PageNumber">
    <w:name w:val="page number"/>
    <w:basedOn w:val="DefaultParagraphFont"/>
    <w:rPr>
      <w:rFonts w:ascii="Trebuchet MS" w:hAnsi="Trebuchet MS"/>
      <w:sz w:val="20"/>
    </w:rPr>
  </w:style>
  <w:style w:type="paragraph" w:styleId="PlainText">
    <w:name w:val="Plain Text"/>
    <w:basedOn w:val="Normal"/>
    <w:pPr>
      <w:widowControl/>
    </w:pPr>
    <w:rPr>
      <w:rFonts w:ascii="Courier New" w:hAnsi="Courier New" w:cs="Courier New"/>
      <w:color w:val="auto"/>
    </w:rPr>
  </w:style>
  <w:style w:type="character" w:styleId="Strong">
    <w:name w:val="Strong"/>
    <w:basedOn w:val="DefaultParagraphFont"/>
    <w:qFormat/>
    <w:rPr>
      <w:rFonts w:ascii="Trebuchet MS" w:hAnsi="Trebuchet MS"/>
      <w:b/>
      <w:bCs/>
      <w:lang w:val="fr-FR" w:bidi="ar-SA"/>
    </w:rPr>
  </w:style>
  <w:style w:type="paragraph" w:styleId="TOC1">
    <w:name w:val="toc 1"/>
    <w:basedOn w:val="Normal"/>
    <w:next w:val="Normal"/>
    <w:autoRedefine/>
    <w:uiPriority w:val="39"/>
  </w:style>
  <w:style w:type="paragraph" w:styleId="TOC2">
    <w:name w:val="toc 2"/>
    <w:basedOn w:val="Normal"/>
    <w:next w:val="Normal"/>
    <w:autoRedefine/>
    <w:uiPriority w:val="39"/>
    <w:pPr>
      <w:ind w:left="200"/>
    </w:pPr>
  </w:style>
  <w:style w:type="paragraph" w:styleId="TOC3">
    <w:name w:val="toc 3"/>
    <w:basedOn w:val="Normal"/>
    <w:next w:val="Normal"/>
    <w:autoRedefine/>
    <w:uiPriority w:val="39"/>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paragraph" w:styleId="BalloonText">
    <w:name w:val="Balloon Text"/>
    <w:basedOn w:val="Normal"/>
    <w:link w:val="BalloonTextChar"/>
    <w:rsid w:val="00695D6C"/>
    <w:pPr>
      <w:spacing w:after="0"/>
    </w:pPr>
    <w:rPr>
      <w:rFonts w:ascii="Tahoma" w:hAnsi="Tahoma" w:cs="Tahoma"/>
      <w:sz w:val="16"/>
      <w:szCs w:val="16"/>
    </w:rPr>
  </w:style>
  <w:style w:type="character" w:customStyle="1" w:styleId="BalloonTextChar">
    <w:name w:val="Balloon Text Char"/>
    <w:basedOn w:val="DefaultParagraphFont"/>
    <w:link w:val="BalloonText"/>
    <w:rsid w:val="00695D6C"/>
    <w:rPr>
      <w:rFonts w:ascii="Tahoma" w:hAnsi="Tahoma" w:cs="Tahoma"/>
      <w:color w:val="000000"/>
      <w:sz w:val="16"/>
      <w:szCs w:val="16"/>
      <w:lang w:val="en-GB" w:eastAsia="en-US"/>
    </w:rPr>
  </w:style>
  <w:style w:type="character" w:customStyle="1" w:styleId="FooterChar">
    <w:name w:val="Footer Char"/>
    <w:basedOn w:val="DefaultParagraphFont"/>
    <w:link w:val="Footer"/>
    <w:uiPriority w:val="99"/>
    <w:rsid w:val="00695D6C"/>
    <w:rPr>
      <w:rFonts w:ascii="Trebuchet MS" w:hAnsi="Trebuchet MS"/>
      <w:color w:val="000000"/>
      <w:lang w:val="en-GB" w:eastAsia="en-US"/>
    </w:rPr>
  </w:style>
  <w:style w:type="paragraph" w:styleId="TOCHeading">
    <w:name w:val="TOC Heading"/>
    <w:basedOn w:val="Heading1"/>
    <w:next w:val="Normal"/>
    <w:uiPriority w:val="39"/>
    <w:unhideWhenUsed/>
    <w:qFormat/>
    <w:rsid w:val="003522F1"/>
    <w:pPr>
      <w:pBdr>
        <w:top w:val="none" w:sz="0" w:space="0" w:color="auto"/>
        <w:bottom w:val="none" w:sz="0" w:space="0" w:color="auto"/>
      </w:pBdr>
      <w:spacing w:before="480" w:after="0" w:line="276" w:lineRule="auto"/>
      <w:jc w:val="left"/>
      <w:outlineLvl w:val="9"/>
    </w:pPr>
    <w:rPr>
      <w:rFonts w:asciiTheme="majorHAnsi" w:eastAsiaTheme="majorEastAsia" w:hAnsiTheme="majorHAnsi" w:cstheme="majorBidi"/>
      <w:b w:val="0"/>
      <w:caps w:val="0"/>
      <w:color w:val="365F91" w:themeColor="accent1" w:themeShade="BF"/>
      <w:spacing w:val="0"/>
      <w:kern w:val="0"/>
      <w:szCs w:val="28"/>
      <w:lang w:eastAsia="ja-JP"/>
    </w:rPr>
  </w:style>
  <w:style w:type="paragraph" w:styleId="ListParagraph">
    <w:name w:val="List Paragraph"/>
    <w:basedOn w:val="Normal"/>
    <w:link w:val="ListParagraphChar"/>
    <w:uiPriority w:val="34"/>
    <w:qFormat/>
    <w:rsid w:val="00B334F3"/>
    <w:pPr>
      <w:ind w:left="720"/>
      <w:contextualSpacing/>
    </w:pPr>
  </w:style>
  <w:style w:type="character" w:customStyle="1" w:styleId="FootnoteTextChar">
    <w:name w:val="Footnote Text Char"/>
    <w:basedOn w:val="DefaultParagraphFont"/>
    <w:link w:val="FootnoteText"/>
    <w:uiPriority w:val="99"/>
    <w:rsid w:val="00DD235B"/>
    <w:rPr>
      <w:rFonts w:ascii="Trebuchet MS" w:hAnsi="Trebuchet MS"/>
      <w:sz w:val="18"/>
      <w:lang w:val="en-US" w:eastAsia="en-US"/>
    </w:rPr>
  </w:style>
  <w:style w:type="character" w:customStyle="1" w:styleId="apple-converted-space">
    <w:name w:val="apple-converted-space"/>
    <w:basedOn w:val="DefaultParagraphFont"/>
    <w:rsid w:val="00DD235B"/>
  </w:style>
  <w:style w:type="table" w:styleId="LightList-Accent3">
    <w:name w:val="Light List Accent 3"/>
    <w:basedOn w:val="TableNormal"/>
    <w:uiPriority w:val="61"/>
    <w:rsid w:val="00DD41C2"/>
    <w:rPr>
      <w:rFonts w:asciiTheme="minorHAnsi" w:eastAsiaTheme="minorHAnsi" w:hAnsiTheme="minorHAnsi" w:cstheme="minorBidi"/>
      <w:sz w:val="22"/>
      <w:szCs w:val="22"/>
      <w:lang w:val="el-GR" w:eastAsia="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ListParagraphChar">
    <w:name w:val="List Paragraph Char"/>
    <w:link w:val="ListParagraph"/>
    <w:uiPriority w:val="34"/>
    <w:rsid w:val="000D45A7"/>
    <w:rPr>
      <w:rFonts w:ascii="Trebuchet MS" w:hAnsi="Trebuchet MS"/>
      <w:color w:val="000000"/>
      <w:sz w:val="22"/>
      <w:lang w:val="en-GB" w:eastAsia="en-US"/>
    </w:rPr>
  </w:style>
  <w:style w:type="paragraph" w:customStyle="1" w:styleId="NiCE-title">
    <w:name w:val="NiCE - title"/>
    <w:basedOn w:val="Normal"/>
    <w:next w:val="Normal"/>
    <w:rsid w:val="000D45A7"/>
    <w:pPr>
      <w:widowControl/>
      <w:spacing w:after="0" w:line="276" w:lineRule="auto"/>
      <w:jc w:val="center"/>
    </w:pPr>
    <w:rPr>
      <w:b/>
      <w:color w:val="auto"/>
      <w:sz w:val="44"/>
      <w:szCs w:val="44"/>
    </w:rPr>
  </w:style>
  <w:style w:type="table" w:styleId="TableGrid">
    <w:name w:val="Table Grid"/>
    <w:basedOn w:val="TableNormal"/>
    <w:rsid w:val="000D45A7"/>
    <w:pPr>
      <w:spacing w:line="276" w:lineRule="auto"/>
    </w:pPr>
    <w:rPr>
      <w:rFonts w:ascii="Calibri"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92A0C"/>
    <w:pPr>
      <w:widowControl w:val="0"/>
      <w:spacing w:after="120" w:line="288" w:lineRule="auto"/>
      <w:jc w:val="both"/>
    </w:pPr>
    <w:rPr>
      <w:rFonts w:ascii="Trebuchet MS" w:hAnsi="Trebuchet MS"/>
      <w:color w:val="000000"/>
      <w:sz w:val="22"/>
      <w:lang w:val="en-GB" w:eastAsia="en-US"/>
    </w:rPr>
  </w:style>
  <w:style w:type="paragraph" w:styleId="Heading1">
    <w:name w:val="heading 1"/>
    <w:basedOn w:val="Title"/>
    <w:next w:val="Normal"/>
    <w:qFormat/>
    <w:rsid w:val="00254483"/>
    <w:pPr>
      <w:pageBreakBefore/>
      <w:numPr>
        <w:numId w:val="43"/>
      </w:numPr>
      <w:pBdr>
        <w:top w:val="single" w:sz="4" w:space="6" w:color="auto"/>
        <w:bottom w:val="single" w:sz="4" w:space="6" w:color="auto"/>
      </w:pBdr>
      <w:spacing w:before="120" w:after="360" w:line="240" w:lineRule="auto"/>
      <w:jc w:val="both"/>
      <w:outlineLvl w:val="0"/>
    </w:pPr>
    <w:rPr>
      <w:spacing w:val="40"/>
      <w:sz w:val="28"/>
    </w:rPr>
  </w:style>
  <w:style w:type="paragraph" w:styleId="Heading2">
    <w:name w:val="heading 2"/>
    <w:basedOn w:val="Heading1"/>
    <w:next w:val="Normal"/>
    <w:qFormat/>
    <w:rsid w:val="00692A0C"/>
    <w:pPr>
      <w:pageBreakBefore w:val="0"/>
      <w:numPr>
        <w:ilvl w:val="1"/>
      </w:numPr>
      <w:pBdr>
        <w:top w:val="none" w:sz="0" w:space="0" w:color="auto"/>
        <w:bottom w:val="none" w:sz="0" w:space="0" w:color="auto"/>
      </w:pBdr>
      <w:spacing w:before="240" w:after="240"/>
      <w:outlineLvl w:val="1"/>
    </w:pPr>
    <w:rPr>
      <w:caps w:val="0"/>
      <w:spacing w:val="20"/>
      <w:sz w:val="24"/>
    </w:rPr>
  </w:style>
  <w:style w:type="paragraph" w:styleId="Heading3">
    <w:name w:val="heading 3"/>
    <w:basedOn w:val="Heading1"/>
    <w:next w:val="Normal"/>
    <w:qFormat/>
    <w:rsid w:val="00DA4ABE"/>
    <w:pPr>
      <w:pageBreakBefore w:val="0"/>
      <w:numPr>
        <w:ilvl w:val="2"/>
      </w:numPr>
      <w:pBdr>
        <w:top w:val="none" w:sz="0" w:space="0" w:color="auto"/>
        <w:bottom w:val="none" w:sz="0" w:space="0" w:color="auto"/>
      </w:pBdr>
      <w:spacing w:before="240" w:after="240"/>
      <w:jc w:val="left"/>
      <w:outlineLvl w:val="2"/>
    </w:pPr>
    <w:rPr>
      <w:i/>
      <w:caps w:val="0"/>
      <w:spacing w:val="20"/>
      <w:sz w:val="22"/>
    </w:rPr>
  </w:style>
  <w:style w:type="paragraph" w:styleId="Heading4">
    <w:name w:val="heading 4"/>
    <w:basedOn w:val="Normal"/>
    <w:next w:val="Normal"/>
    <w:autoRedefine/>
    <w:qFormat/>
    <w:pPr>
      <w:numPr>
        <w:ilvl w:val="3"/>
        <w:numId w:val="43"/>
      </w:numPr>
      <w:outlineLvl w:val="3"/>
    </w:pPr>
    <w:rPr>
      <w:b/>
      <w:i/>
    </w:rPr>
  </w:style>
  <w:style w:type="paragraph" w:styleId="Heading5">
    <w:name w:val="heading 5"/>
    <w:basedOn w:val="Normal"/>
    <w:next w:val="Normal"/>
    <w:qFormat/>
    <w:pPr>
      <w:keepNext/>
      <w:widowControl/>
      <w:numPr>
        <w:ilvl w:val="4"/>
        <w:numId w:val="43"/>
      </w:numPr>
      <w:jc w:val="left"/>
      <w:outlineLvl w:val="4"/>
    </w:pPr>
    <w:rPr>
      <w:b/>
      <w:i/>
      <w:sz w:val="24"/>
    </w:rPr>
  </w:style>
  <w:style w:type="paragraph" w:styleId="Heading6">
    <w:name w:val="heading 6"/>
    <w:basedOn w:val="Normal"/>
    <w:next w:val="Normal"/>
    <w:qFormat/>
    <w:pPr>
      <w:keepNext/>
      <w:numPr>
        <w:ilvl w:val="5"/>
        <w:numId w:val="43"/>
      </w:numPr>
      <w:jc w:val="left"/>
      <w:outlineLvl w:val="5"/>
    </w:pPr>
    <w:rPr>
      <w:i/>
    </w:rPr>
  </w:style>
  <w:style w:type="paragraph" w:styleId="Heading7">
    <w:name w:val="heading 7"/>
    <w:basedOn w:val="Normal"/>
    <w:next w:val="Normal"/>
    <w:qFormat/>
    <w:pPr>
      <w:keepNext/>
      <w:widowControl/>
      <w:numPr>
        <w:ilvl w:val="6"/>
        <w:numId w:val="43"/>
      </w:numPr>
      <w:tabs>
        <w:tab w:val="left" w:pos="-142"/>
      </w:tabs>
      <w:jc w:val="left"/>
      <w:outlineLvl w:val="6"/>
    </w:pPr>
    <w:rPr>
      <w:i/>
    </w:rPr>
  </w:style>
  <w:style w:type="paragraph" w:styleId="Heading8">
    <w:name w:val="heading 8"/>
    <w:basedOn w:val="Normal"/>
    <w:next w:val="Normal"/>
    <w:qFormat/>
    <w:pPr>
      <w:keepNext/>
      <w:widowControl/>
      <w:numPr>
        <w:ilvl w:val="7"/>
        <w:numId w:val="43"/>
      </w:numPr>
      <w:jc w:val="left"/>
      <w:outlineLvl w:val="7"/>
    </w:pPr>
    <w:rPr>
      <w:i/>
    </w:rPr>
  </w:style>
  <w:style w:type="paragraph" w:styleId="Heading9">
    <w:name w:val="heading 9"/>
    <w:basedOn w:val="Normal"/>
    <w:next w:val="Normal"/>
    <w:qFormat/>
    <w:pPr>
      <w:keepNext/>
      <w:keepLines/>
      <w:widowControl/>
      <w:numPr>
        <w:ilvl w:val="8"/>
        <w:numId w:val="43"/>
      </w:numPr>
      <w:spacing w:line="240" w:lineRule="atLeast"/>
      <w:jc w:val="left"/>
      <w:outlineLvl w:val="8"/>
    </w:pPr>
    <w:rPr>
      <w:i/>
      <w:color w:val="auto"/>
      <w:spacing w:val="-5"/>
      <w:kern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pPr>
      <w:keepLines/>
      <w:spacing w:after="240" w:line="200" w:lineRule="atLeast"/>
    </w:pPr>
    <w:rPr>
      <w:sz w:val="18"/>
      <w:lang w:val="en-US"/>
    </w:rPr>
  </w:style>
  <w:style w:type="paragraph" w:styleId="Footer">
    <w:name w:val="footer"/>
    <w:basedOn w:val="Normal"/>
    <w:link w:val="FooterChar"/>
    <w:uiPriority w:val="99"/>
    <w:pPr>
      <w:tabs>
        <w:tab w:val="center" w:pos="4153"/>
        <w:tab w:val="right" w:pos="8306"/>
      </w:tabs>
    </w:pPr>
    <w:rPr>
      <w:sz w:val="20"/>
    </w:rPr>
  </w:style>
  <w:style w:type="character" w:styleId="FootnoteReference">
    <w:name w:val="footnote reference"/>
    <w:uiPriority w:val="99"/>
    <w:rPr>
      <w:rFonts w:ascii="Trebuchet MS" w:hAnsi="Trebuchet MS"/>
      <w:vertAlign w:val="superscript"/>
      <w:lang w:bidi="ar-SA"/>
    </w:rPr>
  </w:style>
  <w:style w:type="paragraph" w:styleId="FootnoteText">
    <w:name w:val="footnote text"/>
    <w:basedOn w:val="Normal"/>
    <w:link w:val="FootnoteTextChar"/>
    <w:uiPriority w:val="99"/>
    <w:rsid w:val="00DD235B"/>
    <w:pPr>
      <w:keepLines/>
      <w:widowControl/>
      <w:spacing w:line="240" w:lineRule="auto"/>
    </w:pPr>
    <w:rPr>
      <w:color w:val="auto"/>
      <w:sz w:val="18"/>
      <w:lang w:val="en-US"/>
    </w:rPr>
  </w:style>
  <w:style w:type="paragraph" w:styleId="Header">
    <w:name w:val="header"/>
    <w:basedOn w:val="Normal"/>
    <w:pPr>
      <w:tabs>
        <w:tab w:val="center" w:pos="4153"/>
        <w:tab w:val="right" w:pos="8306"/>
      </w:tabs>
    </w:pPr>
    <w:rPr>
      <w:sz w:val="20"/>
    </w:rPr>
  </w:style>
  <w:style w:type="paragraph" w:styleId="Title">
    <w:name w:val="Title"/>
    <w:basedOn w:val="Normal"/>
    <w:next w:val="Subtitle"/>
    <w:autoRedefine/>
    <w:qFormat/>
    <w:pPr>
      <w:keepNext/>
      <w:keepLines/>
      <w:widowControl/>
      <w:spacing w:before="140" w:line="480" w:lineRule="auto"/>
      <w:jc w:val="center"/>
    </w:pPr>
    <w:rPr>
      <w:b/>
      <w:bCs/>
      <w:caps/>
      <w:color w:val="auto"/>
      <w:spacing w:val="60"/>
      <w:kern w:val="20"/>
      <w:sz w:val="44"/>
      <w:lang w:val="en-US"/>
    </w:rPr>
  </w:style>
  <w:style w:type="paragraph" w:styleId="Subtitle">
    <w:name w:val="Subtitle"/>
    <w:basedOn w:val="Title"/>
    <w:next w:val="Normal"/>
    <w:qFormat/>
    <w:pPr>
      <w:spacing w:after="420"/>
    </w:pPr>
    <w:rPr>
      <w:spacing w:val="20"/>
      <w:sz w:val="22"/>
    </w:rPr>
  </w:style>
  <w:style w:type="character" w:styleId="Hyperlink">
    <w:name w:val="Hyperlink"/>
    <w:basedOn w:val="DefaultParagraphFont"/>
    <w:uiPriority w:val="99"/>
    <w:rPr>
      <w:color w:val="0000FF"/>
      <w:u w:val="single"/>
    </w:rPr>
  </w:style>
  <w:style w:type="paragraph" w:customStyle="1" w:styleId="Image">
    <w:name w:val="Image"/>
    <w:basedOn w:val="Normal"/>
    <w:next w:val="Normal"/>
    <w:pPr>
      <w:keepNext/>
      <w:widowControl/>
    </w:pPr>
    <w:rPr>
      <w:color w:val="auto"/>
    </w:rPr>
  </w:style>
  <w:style w:type="paragraph" w:styleId="List">
    <w:name w:val="List"/>
    <w:basedOn w:val="Normal"/>
    <w:pPr>
      <w:widowControl/>
      <w:spacing w:after="240" w:line="240" w:lineRule="atLeast"/>
      <w:ind w:left="360" w:hanging="360"/>
    </w:pPr>
    <w:rPr>
      <w:color w:val="auto"/>
      <w:lang w:val="en-US"/>
    </w:rPr>
  </w:style>
  <w:style w:type="paragraph" w:styleId="List2">
    <w:name w:val="List 2"/>
    <w:basedOn w:val="List"/>
    <w:pPr>
      <w:ind w:left="720"/>
    </w:pPr>
  </w:style>
  <w:style w:type="paragraph" w:styleId="List3">
    <w:name w:val="List 3"/>
    <w:basedOn w:val="List"/>
    <w:pPr>
      <w:ind w:left="1080"/>
    </w:pPr>
  </w:style>
  <w:style w:type="paragraph" w:styleId="List4">
    <w:name w:val="List 4"/>
    <w:basedOn w:val="List"/>
    <w:pPr>
      <w:ind w:left="1440"/>
    </w:pPr>
  </w:style>
  <w:style w:type="paragraph" w:styleId="List5">
    <w:name w:val="List 5"/>
    <w:basedOn w:val="List"/>
    <w:pPr>
      <w:ind w:left="1800"/>
    </w:pPr>
  </w:style>
  <w:style w:type="paragraph" w:styleId="ListBullet">
    <w:name w:val="List Bullet"/>
    <w:basedOn w:val="List"/>
    <w:autoRedefine/>
    <w:pPr>
      <w:numPr>
        <w:numId w:val="12"/>
      </w:numPr>
      <w:ind w:right="720"/>
    </w:pPr>
  </w:style>
  <w:style w:type="paragraph" w:styleId="ListBullet2">
    <w:name w:val="List Bullet 2"/>
    <w:basedOn w:val="ListBullet"/>
    <w:autoRedefine/>
    <w:pPr>
      <w:numPr>
        <w:numId w:val="0"/>
      </w:numPr>
      <w:ind w:left="1080" w:hanging="360"/>
    </w:pPr>
  </w:style>
  <w:style w:type="paragraph" w:styleId="ListBullet3">
    <w:name w:val="List Bullet 3"/>
    <w:basedOn w:val="ListBullet"/>
    <w:autoRedefine/>
    <w:pPr>
      <w:numPr>
        <w:numId w:val="0"/>
      </w:numPr>
      <w:ind w:left="1440" w:hanging="360"/>
    </w:pPr>
  </w:style>
  <w:style w:type="paragraph" w:styleId="ListBullet4">
    <w:name w:val="List Bullet 4"/>
    <w:basedOn w:val="ListBullet"/>
    <w:autoRedefine/>
    <w:pPr>
      <w:numPr>
        <w:numId w:val="0"/>
      </w:numPr>
      <w:ind w:left="1800" w:hanging="360"/>
    </w:pPr>
  </w:style>
  <w:style w:type="paragraph" w:styleId="ListBullet5">
    <w:name w:val="List Bullet 5"/>
    <w:basedOn w:val="ListBullet"/>
    <w:autoRedefine/>
    <w:pPr>
      <w:numPr>
        <w:numId w:val="0"/>
      </w:numPr>
      <w:ind w:left="2160" w:hanging="360"/>
    </w:pPr>
  </w:style>
  <w:style w:type="character" w:styleId="PageNumber">
    <w:name w:val="page number"/>
    <w:basedOn w:val="DefaultParagraphFont"/>
    <w:rPr>
      <w:rFonts w:ascii="Trebuchet MS" w:hAnsi="Trebuchet MS"/>
      <w:sz w:val="20"/>
    </w:rPr>
  </w:style>
  <w:style w:type="paragraph" w:styleId="PlainText">
    <w:name w:val="Plain Text"/>
    <w:basedOn w:val="Normal"/>
    <w:pPr>
      <w:widowControl/>
    </w:pPr>
    <w:rPr>
      <w:rFonts w:ascii="Courier New" w:hAnsi="Courier New" w:cs="Courier New"/>
      <w:color w:val="auto"/>
    </w:rPr>
  </w:style>
  <w:style w:type="character" w:styleId="Strong">
    <w:name w:val="Strong"/>
    <w:basedOn w:val="DefaultParagraphFont"/>
    <w:qFormat/>
    <w:rPr>
      <w:rFonts w:ascii="Trebuchet MS" w:hAnsi="Trebuchet MS"/>
      <w:b/>
      <w:bCs/>
      <w:lang w:val="fr-FR" w:bidi="ar-SA"/>
    </w:rPr>
  </w:style>
  <w:style w:type="paragraph" w:styleId="TOC1">
    <w:name w:val="toc 1"/>
    <w:basedOn w:val="Normal"/>
    <w:next w:val="Normal"/>
    <w:autoRedefine/>
    <w:uiPriority w:val="39"/>
  </w:style>
  <w:style w:type="paragraph" w:styleId="TOC2">
    <w:name w:val="toc 2"/>
    <w:basedOn w:val="Normal"/>
    <w:next w:val="Normal"/>
    <w:autoRedefine/>
    <w:uiPriority w:val="39"/>
    <w:pPr>
      <w:ind w:left="200"/>
    </w:pPr>
  </w:style>
  <w:style w:type="paragraph" w:styleId="TOC3">
    <w:name w:val="toc 3"/>
    <w:basedOn w:val="Normal"/>
    <w:next w:val="Normal"/>
    <w:autoRedefine/>
    <w:uiPriority w:val="39"/>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paragraph" w:styleId="BalloonText">
    <w:name w:val="Balloon Text"/>
    <w:basedOn w:val="Normal"/>
    <w:link w:val="BalloonTextChar"/>
    <w:rsid w:val="00695D6C"/>
    <w:pPr>
      <w:spacing w:after="0"/>
    </w:pPr>
    <w:rPr>
      <w:rFonts w:ascii="Tahoma" w:hAnsi="Tahoma" w:cs="Tahoma"/>
      <w:sz w:val="16"/>
      <w:szCs w:val="16"/>
    </w:rPr>
  </w:style>
  <w:style w:type="character" w:customStyle="1" w:styleId="BalloonTextChar">
    <w:name w:val="Balloon Text Char"/>
    <w:basedOn w:val="DefaultParagraphFont"/>
    <w:link w:val="BalloonText"/>
    <w:rsid w:val="00695D6C"/>
    <w:rPr>
      <w:rFonts w:ascii="Tahoma" w:hAnsi="Tahoma" w:cs="Tahoma"/>
      <w:color w:val="000000"/>
      <w:sz w:val="16"/>
      <w:szCs w:val="16"/>
      <w:lang w:val="en-GB" w:eastAsia="en-US"/>
    </w:rPr>
  </w:style>
  <w:style w:type="character" w:customStyle="1" w:styleId="FooterChar">
    <w:name w:val="Footer Char"/>
    <w:basedOn w:val="DefaultParagraphFont"/>
    <w:link w:val="Footer"/>
    <w:uiPriority w:val="99"/>
    <w:rsid w:val="00695D6C"/>
    <w:rPr>
      <w:rFonts w:ascii="Trebuchet MS" w:hAnsi="Trebuchet MS"/>
      <w:color w:val="000000"/>
      <w:lang w:val="en-GB" w:eastAsia="en-US"/>
    </w:rPr>
  </w:style>
  <w:style w:type="paragraph" w:styleId="TOCHeading">
    <w:name w:val="TOC Heading"/>
    <w:basedOn w:val="Heading1"/>
    <w:next w:val="Normal"/>
    <w:uiPriority w:val="39"/>
    <w:unhideWhenUsed/>
    <w:qFormat/>
    <w:rsid w:val="003522F1"/>
    <w:pPr>
      <w:pBdr>
        <w:top w:val="none" w:sz="0" w:space="0" w:color="auto"/>
        <w:bottom w:val="none" w:sz="0" w:space="0" w:color="auto"/>
      </w:pBdr>
      <w:spacing w:before="480" w:after="0" w:line="276" w:lineRule="auto"/>
      <w:jc w:val="left"/>
      <w:outlineLvl w:val="9"/>
    </w:pPr>
    <w:rPr>
      <w:rFonts w:asciiTheme="majorHAnsi" w:eastAsiaTheme="majorEastAsia" w:hAnsiTheme="majorHAnsi" w:cstheme="majorBidi"/>
      <w:b w:val="0"/>
      <w:caps w:val="0"/>
      <w:color w:val="365F91" w:themeColor="accent1" w:themeShade="BF"/>
      <w:spacing w:val="0"/>
      <w:kern w:val="0"/>
      <w:szCs w:val="28"/>
      <w:lang w:eastAsia="ja-JP"/>
    </w:rPr>
  </w:style>
  <w:style w:type="paragraph" w:styleId="ListParagraph">
    <w:name w:val="List Paragraph"/>
    <w:basedOn w:val="Normal"/>
    <w:link w:val="ListParagraphChar"/>
    <w:uiPriority w:val="34"/>
    <w:qFormat/>
    <w:rsid w:val="00B334F3"/>
    <w:pPr>
      <w:ind w:left="720"/>
      <w:contextualSpacing/>
    </w:pPr>
  </w:style>
  <w:style w:type="character" w:customStyle="1" w:styleId="FootnoteTextChar">
    <w:name w:val="Footnote Text Char"/>
    <w:basedOn w:val="DefaultParagraphFont"/>
    <w:link w:val="FootnoteText"/>
    <w:uiPriority w:val="99"/>
    <w:rsid w:val="00DD235B"/>
    <w:rPr>
      <w:rFonts w:ascii="Trebuchet MS" w:hAnsi="Trebuchet MS"/>
      <w:sz w:val="18"/>
      <w:lang w:val="en-US" w:eastAsia="en-US"/>
    </w:rPr>
  </w:style>
  <w:style w:type="character" w:customStyle="1" w:styleId="apple-converted-space">
    <w:name w:val="apple-converted-space"/>
    <w:basedOn w:val="DefaultParagraphFont"/>
    <w:rsid w:val="00DD235B"/>
  </w:style>
  <w:style w:type="table" w:styleId="LightList-Accent3">
    <w:name w:val="Light List Accent 3"/>
    <w:basedOn w:val="TableNormal"/>
    <w:uiPriority w:val="61"/>
    <w:rsid w:val="00DD41C2"/>
    <w:rPr>
      <w:rFonts w:asciiTheme="minorHAnsi" w:eastAsiaTheme="minorHAnsi" w:hAnsiTheme="minorHAnsi" w:cstheme="minorBidi"/>
      <w:sz w:val="22"/>
      <w:szCs w:val="22"/>
      <w:lang w:val="el-GR" w:eastAsia="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ListParagraphChar">
    <w:name w:val="List Paragraph Char"/>
    <w:link w:val="ListParagraph"/>
    <w:uiPriority w:val="34"/>
    <w:rsid w:val="000D45A7"/>
    <w:rPr>
      <w:rFonts w:ascii="Trebuchet MS" w:hAnsi="Trebuchet MS"/>
      <w:color w:val="000000"/>
      <w:sz w:val="22"/>
      <w:lang w:val="en-GB" w:eastAsia="en-US"/>
    </w:rPr>
  </w:style>
  <w:style w:type="paragraph" w:customStyle="1" w:styleId="NiCE-title">
    <w:name w:val="NiCE - title"/>
    <w:basedOn w:val="Normal"/>
    <w:next w:val="Normal"/>
    <w:rsid w:val="000D45A7"/>
    <w:pPr>
      <w:widowControl/>
      <w:spacing w:after="0" w:line="276" w:lineRule="auto"/>
      <w:jc w:val="center"/>
    </w:pPr>
    <w:rPr>
      <w:b/>
      <w:color w:val="auto"/>
      <w:sz w:val="44"/>
      <w:szCs w:val="44"/>
    </w:rPr>
  </w:style>
  <w:style w:type="table" w:styleId="TableGrid">
    <w:name w:val="Table Grid"/>
    <w:basedOn w:val="TableNormal"/>
    <w:rsid w:val="000D45A7"/>
    <w:pPr>
      <w:spacing w:line="276" w:lineRule="auto"/>
    </w:pPr>
    <w:rPr>
      <w:rFonts w:ascii="Calibri"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036055">
      <w:bodyDiv w:val="1"/>
      <w:marLeft w:val="0"/>
      <w:marRight w:val="0"/>
      <w:marTop w:val="0"/>
      <w:marBottom w:val="0"/>
      <w:divBdr>
        <w:top w:val="none" w:sz="0" w:space="0" w:color="auto"/>
        <w:left w:val="none" w:sz="0" w:space="0" w:color="auto"/>
        <w:bottom w:val="none" w:sz="0" w:space="0" w:color="auto"/>
        <w:right w:val="none" w:sz="0" w:space="0" w:color="auto"/>
      </w:divBdr>
    </w:div>
    <w:div w:id="917131379">
      <w:bodyDiv w:val="1"/>
      <w:marLeft w:val="0"/>
      <w:marRight w:val="0"/>
      <w:marTop w:val="0"/>
      <w:marBottom w:val="0"/>
      <w:divBdr>
        <w:top w:val="none" w:sz="0" w:space="0" w:color="auto"/>
        <w:left w:val="none" w:sz="0" w:space="0" w:color="auto"/>
        <w:bottom w:val="none" w:sz="0" w:space="0" w:color="auto"/>
        <w:right w:val="none" w:sz="0" w:space="0" w:color="auto"/>
      </w:divBdr>
    </w:div>
    <w:div w:id="1582913826">
      <w:bodyDiv w:val="1"/>
      <w:marLeft w:val="0"/>
      <w:marRight w:val="0"/>
      <w:marTop w:val="0"/>
      <w:marBottom w:val="0"/>
      <w:divBdr>
        <w:top w:val="none" w:sz="0" w:space="0" w:color="auto"/>
        <w:left w:val="none" w:sz="0" w:space="0" w:color="auto"/>
        <w:bottom w:val="none" w:sz="0" w:space="0" w:color="auto"/>
        <w:right w:val="none" w:sz="0" w:space="0" w:color="auto"/>
      </w:divBdr>
    </w:div>
    <w:div w:id="2076277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FE7A13-7912-4F7D-9416-290D64153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350</Words>
  <Characters>1874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Nikolaos Kontinakis</dc:creator>
  <cp:lastModifiedBy>Edith Recourt</cp:lastModifiedBy>
  <cp:revision>3</cp:revision>
  <cp:lastPrinted>2016-04-15T16:02:00Z</cp:lastPrinted>
  <dcterms:created xsi:type="dcterms:W3CDTF">2016-04-26T16:32:00Z</dcterms:created>
  <dcterms:modified xsi:type="dcterms:W3CDTF">2016-04-26T16:32:00Z</dcterms:modified>
</cp:coreProperties>
</file>